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A67" w:rsidRPr="00655A67" w:rsidRDefault="00655A67" w:rsidP="00655A67">
      <w:pPr>
        <w:spacing w:after="0" w:line="264" w:lineRule="auto"/>
        <w:ind w:left="-851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27384430"/>
      <w:r w:rsidRPr="00655A67"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753225" cy="8743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875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A67" w:rsidRDefault="00655A67" w:rsidP="00655A67">
      <w:pPr>
        <w:spacing w:after="0" w:line="264" w:lineRule="auto"/>
        <w:ind w:left="-851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43956" w:rsidRPr="00655A67" w:rsidRDefault="00547F1E" w:rsidP="00655A67">
      <w:pPr>
        <w:spacing w:after="0" w:line="264" w:lineRule="auto"/>
        <w:ind w:left="-851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Программа по английскому языку (базовый уровень) на уровне среднего общего образования разработана на основе ФГОС СОО.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социализации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(обязательную) часть содержания учебного курса по английскому языку как учебному предмету, за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пределами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английскому языку устанавливает распределение обязательного предметного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языка обучающихся,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Содержание программы по английскому языку для уровня среднего общего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Учебному предмету «Иностранный (английский) язык»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Предметные знания и способы деятельности, осваиваемые обучающимися 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так и личностных результатов обучения.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Значимость владения иностранными </w:t>
      </w:r>
      <w:proofErr w:type="gramStart"/>
      <w:r w:rsidRPr="00655A67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>языками</w:t>
      </w:r>
      <w:proofErr w:type="gramEnd"/>
      <w:r w:rsidRPr="00655A67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 как первым, так и вторым, расширение номенклатуры изучаемых иностранных языков соответствует стратегическим интересам России в эпоху </w:t>
      </w:r>
      <w:proofErr w:type="spellStart"/>
      <w:r w:rsidRPr="00655A67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>постглобализации</w:t>
      </w:r>
      <w:proofErr w:type="spellEnd"/>
      <w:r w:rsidRPr="00655A67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ств гр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прагматическом уровне целью иноязычного образования (базовый уровень владения английским языком) на уровне среднего общего 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речевая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языковая,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социокультурная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компенсаторная 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метапредметная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компетенции: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речевая компетенция – развитие коммуникативных умений в четырёх основных видах речевой деятельности (говорении,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чтении, письменной речи);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общения, освоение знаний о языковых явлениях английского языка, разных способах выражения мысли в родном и английском языках;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социокультурная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/межкультурная компетенция – приобщение к культуре, традициям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англоговорящих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стран в рамках тем и ситуаций общения, отвечающих опыту, интересам, психологическим особенностям учащихся на уровне среднего общего образования, формирование умения представлять свою страну, её культуру в условиях межкультурного общения;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метапредметная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Основными подходами к обучению иностранным языкам признаются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компетентностный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системно-деятельностный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межкультурный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образования, добиться достижения планируемых результатов в рамках содержания обучения, отобранного для данного уровня общего образования при использовании новых педагогических технологий и возможностей цифровой образовательной среды.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«Иностранный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 ФГОС СОО.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" w:name="b1cb9ba3-8936-440c-ac0f-95944fbe2f65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рекомендованных для изучения иностранного (английского) языка – 204 часа: в 10 классе – 102 часа (3 часа в неделю), в 11 классе – 102 часа (3 часа в неделю).</w:t>
      </w:r>
      <w:bookmarkEnd w:id="1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943956" w:rsidRPr="00655A67" w:rsidRDefault="00943956">
      <w:pPr>
        <w:rPr>
          <w:sz w:val="24"/>
          <w:szCs w:val="24"/>
          <w:lang w:val="ru-RU"/>
        </w:rPr>
        <w:sectPr w:rsidR="00943956" w:rsidRPr="00655A67">
          <w:pgSz w:w="11906" w:h="16383"/>
          <w:pgMar w:top="1134" w:right="850" w:bottom="1134" w:left="1701" w:header="720" w:footer="720" w:gutter="0"/>
          <w:cols w:space="720"/>
        </w:sectPr>
      </w:pP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block-27384432"/>
      <w:bookmarkEnd w:id="0"/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10 КЛАСС</w:t>
      </w:r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умения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Внешность и характеристика человека, литературного персонажа.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специальности, подработка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для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обучающегося). Роль иностранного языка в планах на будущее.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Туризм. Виды отдыха. Путешествия по России и зарубежным странам.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Проблемы экологии. Защита окружающей среды. Стихийные бедствия.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Условия проживания в городской/сельской местности.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Говорение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r w:rsidRPr="00655A67">
        <w:rPr>
          <w:rFonts w:ascii="Times New Roman" w:hAnsi="Times New Roman"/>
          <w:color w:val="000000"/>
          <w:sz w:val="24"/>
          <w:szCs w:val="24"/>
          <w:u w:val="single"/>
          <w:lang w:val="ru-RU"/>
        </w:rPr>
        <w:t>диалогической речи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базе умений, сформированных на уровне основного общего образования, а именно умений вести разные виды диалога (диалог этикетного характера, диалог-побуждение к действию, диалог-расспрос, диалог-обмен мнениями, комбинированный диалог, включающий разные виды диалогов):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этикетного характера: начинать, поддерживать и заканчивать разговор, вежливо переспрашивать,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соглашаться/не соглашаться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выполнить просьбу, давать совет и принимать/ не принимать совет, 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диалог-обмен мнениями: выражать свою точку зрения и обосновывать её;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Объём диалога – 8 реплик со стороны каждого собеседника.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r w:rsidRPr="00655A67">
        <w:rPr>
          <w:rFonts w:ascii="Times New Roman" w:hAnsi="Times New Roman"/>
          <w:color w:val="000000"/>
          <w:sz w:val="24"/>
          <w:szCs w:val="24"/>
          <w:u w:val="single"/>
          <w:lang w:val="ru-RU"/>
        </w:rPr>
        <w:t>монологической речи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базе умений, сформированных на уровне основного общего образования: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повествование/сообщение;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рассуждение;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устное представление (презентация) результатов выполненной проектной работы.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их использования.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Объём монологического высказывания – до 14 фраз.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Аудирование</w:t>
      </w:r>
      <w:proofErr w:type="spell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/интересующей/запрашиваемой информации. 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Тексты для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Время звучания текста/текстов для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до 2,5 минуты.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Смысловое чтение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информации, с полным пониманием содержания текста. 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несплошных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текстов (таблиц, диаграмм, графиков и другие) и понимание представленной в них информации.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Объём текста/текстов для чтения – 500–700 слов.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Письменная речь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написание резюме (</w:t>
      </w:r>
      <w:r w:rsidRPr="00655A67">
        <w:rPr>
          <w:rFonts w:ascii="Times New Roman" w:hAnsi="Times New Roman"/>
          <w:color w:val="000000"/>
          <w:sz w:val="24"/>
          <w:szCs w:val="24"/>
        </w:rPr>
        <w:t>CV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создание небольшого письменного высказывания (рассказа, сочинения и другие) на основе плана, иллюстрации, таблицы, диаграммы и/или прочитанного/прослушанного текста с использованием образца, объём письменного высказывания – до 150 слов;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заполнение таблицы: краткая фиксация содержания, прочитанного/ прослушанного текста или дополнение информации в таблице;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Языковые знания и навыки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Фонетическая сторона речи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140 слов.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Орфография и пунктуация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Правильное написание изученных слов.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Лексическая сторона речи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соблюдением существующей в английском языке нормы лексической сочетаемости.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Объём – 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Основные способы словообразования: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аффиксация: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глаголов при помощи префиксов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dis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mis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over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under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 и суффикса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ise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ize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образование имён существительных при помощи префиксов </w:t>
      </w:r>
      <w:r w:rsidRPr="00655A67">
        <w:rPr>
          <w:rFonts w:ascii="Times New Roman" w:hAnsi="Times New Roman"/>
          <w:color w:val="000000"/>
          <w:sz w:val="24"/>
          <w:szCs w:val="24"/>
        </w:rPr>
        <w:t>un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in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 и суффиксов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ance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ence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er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655A67">
        <w:rPr>
          <w:rFonts w:ascii="Times New Roman" w:hAnsi="Times New Roman"/>
          <w:color w:val="000000"/>
          <w:sz w:val="24"/>
          <w:szCs w:val="24"/>
        </w:rPr>
        <w:t>or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ist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ity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ment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ness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sion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tion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655A67">
        <w:rPr>
          <w:rFonts w:ascii="Times New Roman" w:hAnsi="Times New Roman"/>
          <w:color w:val="000000"/>
          <w:sz w:val="24"/>
          <w:szCs w:val="24"/>
        </w:rPr>
        <w:t>ship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имён прилагательных при помощи префиксов </w:t>
      </w:r>
      <w:r w:rsidRPr="00655A67">
        <w:rPr>
          <w:rFonts w:ascii="Times New Roman" w:hAnsi="Times New Roman"/>
          <w:color w:val="000000"/>
          <w:sz w:val="24"/>
          <w:szCs w:val="24"/>
        </w:rPr>
        <w:t>un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in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inter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non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 и суффиксов -</w:t>
      </w:r>
      <w:r w:rsidRPr="00655A67">
        <w:rPr>
          <w:rFonts w:ascii="Times New Roman" w:hAnsi="Times New Roman"/>
          <w:color w:val="000000"/>
          <w:sz w:val="24"/>
          <w:szCs w:val="24"/>
        </w:rPr>
        <w:t>able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ible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655A67">
        <w:rPr>
          <w:rFonts w:ascii="Times New Roman" w:hAnsi="Times New Roman"/>
          <w:color w:val="000000"/>
          <w:sz w:val="24"/>
          <w:szCs w:val="24"/>
        </w:rPr>
        <w:t>al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ese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ful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ian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655A67">
        <w:rPr>
          <w:rFonts w:ascii="Times New Roman" w:hAnsi="Times New Roman"/>
          <w:color w:val="000000"/>
          <w:sz w:val="24"/>
          <w:szCs w:val="24"/>
        </w:rPr>
        <w:t>an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ish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ive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655A67">
        <w:rPr>
          <w:rFonts w:ascii="Times New Roman" w:hAnsi="Times New Roman"/>
          <w:color w:val="000000"/>
          <w:sz w:val="24"/>
          <w:szCs w:val="24"/>
        </w:rPr>
        <w:t>less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ly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ous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655A67">
        <w:rPr>
          <w:rFonts w:ascii="Times New Roman" w:hAnsi="Times New Roman"/>
          <w:color w:val="000000"/>
          <w:sz w:val="24"/>
          <w:szCs w:val="24"/>
        </w:rPr>
        <w:t>y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наречий при помощи префиксов </w:t>
      </w:r>
      <w:r w:rsidRPr="00655A67">
        <w:rPr>
          <w:rFonts w:ascii="Times New Roman" w:hAnsi="Times New Roman"/>
          <w:color w:val="000000"/>
          <w:sz w:val="24"/>
          <w:szCs w:val="24"/>
        </w:rPr>
        <w:t>un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in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 и суффикса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ly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числительных при помощи суффиксов -</w:t>
      </w:r>
      <w:r w:rsidRPr="00655A67">
        <w:rPr>
          <w:rFonts w:ascii="Times New Roman" w:hAnsi="Times New Roman"/>
          <w:color w:val="000000"/>
          <w:sz w:val="24"/>
          <w:szCs w:val="24"/>
        </w:rPr>
        <w:t>teen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ty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словосложение: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 существительных (</w:t>
      </w:r>
      <w:r w:rsidRPr="00655A67">
        <w:rPr>
          <w:rFonts w:ascii="Times New Roman" w:hAnsi="Times New Roman"/>
          <w:color w:val="000000"/>
          <w:sz w:val="24"/>
          <w:szCs w:val="24"/>
        </w:rPr>
        <w:t>football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 w:rsidRPr="00655A67">
        <w:rPr>
          <w:rFonts w:ascii="Times New Roman" w:hAnsi="Times New Roman"/>
          <w:color w:val="000000"/>
          <w:sz w:val="24"/>
          <w:szCs w:val="24"/>
        </w:rPr>
        <w:t>blackboard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 существительных с предлогом (</w:t>
      </w:r>
      <w:r w:rsidRPr="00655A67">
        <w:rPr>
          <w:rFonts w:ascii="Times New Roman" w:hAnsi="Times New Roman"/>
          <w:color w:val="000000"/>
          <w:sz w:val="24"/>
          <w:szCs w:val="24"/>
        </w:rPr>
        <w:t>father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in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law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655A67">
        <w:rPr>
          <w:rFonts w:ascii="Times New Roman" w:hAnsi="Times New Roman"/>
          <w:color w:val="000000"/>
          <w:sz w:val="24"/>
          <w:szCs w:val="24"/>
        </w:rPr>
        <w:t>blue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eyed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eight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legged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прилагательных путём соединения наречия с основой причасти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я </w:t>
      </w:r>
      <w:r w:rsidRPr="00655A67">
        <w:rPr>
          <w:rFonts w:ascii="Times New Roman" w:hAnsi="Times New Roman"/>
          <w:color w:val="000000"/>
          <w:sz w:val="24"/>
          <w:szCs w:val="24"/>
        </w:rPr>
        <w:t>II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655A67">
        <w:rPr>
          <w:rFonts w:ascii="Times New Roman" w:hAnsi="Times New Roman"/>
          <w:color w:val="000000"/>
          <w:sz w:val="24"/>
          <w:szCs w:val="24"/>
        </w:rPr>
        <w:t>well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behaved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 w:rsidRPr="00655A67">
        <w:rPr>
          <w:rFonts w:ascii="Times New Roman" w:hAnsi="Times New Roman"/>
          <w:color w:val="000000"/>
          <w:sz w:val="24"/>
          <w:szCs w:val="24"/>
        </w:rPr>
        <w:t>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655A67">
        <w:rPr>
          <w:rFonts w:ascii="Times New Roman" w:hAnsi="Times New Roman"/>
          <w:color w:val="000000"/>
          <w:sz w:val="24"/>
          <w:szCs w:val="24"/>
        </w:rPr>
        <w:t>nice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looking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конверсия: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имён существительных от неопределённой формы глаголов (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run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a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run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имён существительных от имён прилагательных (</w:t>
      </w:r>
      <w:r w:rsidRPr="00655A67">
        <w:rPr>
          <w:rFonts w:ascii="Times New Roman" w:hAnsi="Times New Roman"/>
          <w:color w:val="000000"/>
          <w:sz w:val="24"/>
          <w:szCs w:val="24"/>
        </w:rPr>
        <w:t>rich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people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the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rich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глаголов от имён существительных (</w:t>
      </w:r>
      <w:r w:rsidRPr="00655A67">
        <w:rPr>
          <w:rFonts w:ascii="Times New Roman" w:hAnsi="Times New Roman"/>
          <w:color w:val="000000"/>
          <w:sz w:val="24"/>
          <w:szCs w:val="24"/>
        </w:rPr>
        <w:t>a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hand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hand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глаголов от имён прилагательных (</w:t>
      </w:r>
      <w:r w:rsidRPr="00655A67">
        <w:rPr>
          <w:rFonts w:ascii="Times New Roman" w:hAnsi="Times New Roman"/>
          <w:color w:val="000000"/>
          <w:sz w:val="24"/>
          <w:szCs w:val="24"/>
        </w:rPr>
        <w:t>cool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cool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Имена прилагательные на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655A67">
        <w:rPr>
          <w:rFonts w:ascii="Times New Roman" w:hAnsi="Times New Roman"/>
          <w:color w:val="000000"/>
          <w:sz w:val="24"/>
          <w:szCs w:val="24"/>
        </w:rPr>
        <w:t>excited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exciting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Многозначные лексические единицы. Синонимы. Антонимы. Интернациональные слова. Наиболее частотные фразовые глаголы. Сокращения и аббревиатуры.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Грамматическая сторона речи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 w:rsidRPr="00655A67">
        <w:rPr>
          <w:rFonts w:ascii="Times New Roman" w:hAnsi="Times New Roman"/>
          <w:color w:val="000000"/>
          <w:sz w:val="24"/>
          <w:szCs w:val="24"/>
        </w:rPr>
        <w:t>We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moved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a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new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house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last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year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.).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начальным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It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начальным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There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+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be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Предложения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с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глагольными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конструкциями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содержащими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глаголы-связки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to be, to look, to seem, to feel (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He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looks/seems/feels happy.).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lastRenderedPageBreak/>
        <w:t>Предложения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cо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сложным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дополнением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– Complex Object (I want you to help me. I saw her cross/crossing the road. I want to have my hair cut.).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Сложносочинённые предложения с сочинительными союзами </w:t>
      </w:r>
      <w:r w:rsidRPr="00655A67">
        <w:rPr>
          <w:rFonts w:ascii="Times New Roman" w:hAnsi="Times New Roman"/>
          <w:color w:val="000000"/>
          <w:sz w:val="24"/>
          <w:szCs w:val="24"/>
        </w:rPr>
        <w:t>and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but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or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союзами и союзными словами </w:t>
      </w:r>
      <w:r w:rsidRPr="00655A67">
        <w:rPr>
          <w:rFonts w:ascii="Times New Roman" w:hAnsi="Times New Roman"/>
          <w:color w:val="000000"/>
          <w:sz w:val="24"/>
          <w:szCs w:val="24"/>
        </w:rPr>
        <w:t>because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if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when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where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what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why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how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определительными придаточными с союзными словами </w:t>
      </w:r>
      <w:r w:rsidRPr="00655A67">
        <w:rPr>
          <w:rFonts w:ascii="Times New Roman" w:hAnsi="Times New Roman"/>
          <w:color w:val="000000"/>
          <w:sz w:val="24"/>
          <w:szCs w:val="24"/>
        </w:rPr>
        <w:t>who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which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that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союзными словами </w:t>
      </w:r>
      <w:r w:rsidRPr="00655A67">
        <w:rPr>
          <w:rFonts w:ascii="Times New Roman" w:hAnsi="Times New Roman"/>
          <w:color w:val="000000"/>
          <w:sz w:val="24"/>
          <w:szCs w:val="24"/>
        </w:rPr>
        <w:t>whoever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whatever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however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whenever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Условные предложения с глаголами в изъявительном наклонении (</w:t>
      </w:r>
      <w:r w:rsidRPr="00655A67">
        <w:rPr>
          <w:rFonts w:ascii="Times New Roman" w:hAnsi="Times New Roman"/>
          <w:color w:val="000000"/>
          <w:sz w:val="24"/>
          <w:szCs w:val="24"/>
        </w:rPr>
        <w:t>Conditional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0, </w:t>
      </w:r>
      <w:r w:rsidRPr="00655A67">
        <w:rPr>
          <w:rFonts w:ascii="Times New Roman" w:hAnsi="Times New Roman"/>
          <w:color w:val="000000"/>
          <w:sz w:val="24"/>
          <w:szCs w:val="24"/>
        </w:rPr>
        <w:t>Conditional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 и с глаголами в сослагательном наклонении (</w:t>
      </w:r>
      <w:r w:rsidRPr="00655A67">
        <w:rPr>
          <w:rFonts w:ascii="Times New Roman" w:hAnsi="Times New Roman"/>
          <w:color w:val="000000"/>
          <w:sz w:val="24"/>
          <w:szCs w:val="24"/>
        </w:rPr>
        <w:t>Conditional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II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Все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типы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вопросительных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предложений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общий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специальный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альтернативный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разделительный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вопросы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в Present/Past/Future Simple Tense, Present/Past Continuous Tense, Present/Past Perfect Tense, Present Perfect Continuous Tense).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Модальные глаголы в косвенной речи в настоящем и прошедшем времени.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Предложения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с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конструкциями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as … as, not so … as, both … and …, either … or, neither … nor.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r w:rsidRPr="00655A67">
        <w:rPr>
          <w:rFonts w:ascii="Times New Roman" w:hAnsi="Times New Roman"/>
          <w:color w:val="000000"/>
          <w:sz w:val="24"/>
          <w:szCs w:val="24"/>
        </w:rPr>
        <w:t>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wish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…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Конструкции с глаголами на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love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hate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doing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c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глаголами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to stop, to remember, to forget (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разница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в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значении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to stop doing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и to stop to do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).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It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takes me … to do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Конструкция </w:t>
      </w:r>
      <w:r w:rsidRPr="00655A67">
        <w:rPr>
          <w:rFonts w:ascii="Times New Roman" w:hAnsi="Times New Roman"/>
          <w:color w:val="000000"/>
          <w:sz w:val="24"/>
          <w:szCs w:val="24"/>
        </w:rPr>
        <w:t>used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+ инфинитив глагола.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be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/get used to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be/get used to doing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I prefer, I’d prefer, I’d rather prefer,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выражающие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предпочтение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а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также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I’d rather,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You’d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better.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Подлежащее, выраженное собирательным существительным (</w:t>
      </w:r>
      <w:r w:rsidRPr="00655A67">
        <w:rPr>
          <w:rFonts w:ascii="Times New Roman" w:hAnsi="Times New Roman"/>
          <w:color w:val="000000"/>
          <w:sz w:val="24"/>
          <w:szCs w:val="24"/>
        </w:rPr>
        <w:t>family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police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), и его согласование со сказуемым.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Future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Simple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Continuous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Perfect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Perfect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Continuous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Future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in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the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 и наиболее употребительных формах страдательного залога (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Simple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Passive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Perfect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Passive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Конструкция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to be going to,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формы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Future Simple Tense и Present Continuous Tense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для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выражения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будущего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действия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Модальные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глаголы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их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эквиваленты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(can/be able to, could, must/have to, may, might, should, shall, would, will, need).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Неличные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формы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глагола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–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инфинитив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герундий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причастие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(Participle I и Participle II),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причастия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в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функции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определения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(Participle I – a playing child, Participle II – a written text).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Определённый, неопределённый и нулевой артикли.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Имена существительные во множественном числе,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образованных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правилу, и исключения.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Неисчисляемые имена существительные, имеющие форму только множественного числа.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Притяжательный падеж имён существительных.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Имена прилагательные и наречия в положительной, сравнительной и превосходной степенях, образованные по правилу, и исключения.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Слова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выражающие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количество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(many/much, little/a little, few/a few, a lot of).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 w:rsidRPr="00655A67">
        <w:rPr>
          <w:rFonts w:ascii="Times New Roman" w:hAnsi="Times New Roman"/>
          <w:color w:val="000000"/>
          <w:sz w:val="24"/>
          <w:szCs w:val="24"/>
        </w:rPr>
        <w:t>none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no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производные последнего (</w:t>
      </w:r>
      <w:r w:rsidRPr="00655A67">
        <w:rPr>
          <w:rFonts w:ascii="Times New Roman" w:hAnsi="Times New Roman"/>
          <w:color w:val="000000"/>
          <w:sz w:val="24"/>
          <w:szCs w:val="24"/>
        </w:rPr>
        <w:t>nobody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nothing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другие). 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Количественные и порядковые числительные.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Социокультурные</w:t>
      </w:r>
      <w:proofErr w:type="spellEnd"/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знания и умения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социокультурных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элементов речевого поведенческого этикета в англоязычной среде в рамках тематического содержания 10 класса.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Владение основными сведениями о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социокультурном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портрете и культурном наследии страны/стран, говорящих на английском языке.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Компенсаторные умения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языковую и контекстуальную догадку.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умения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11 КЛАСС</w:t>
      </w:r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умения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Внешность и характеристика человека, литературного персонажа.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образования.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Туризм. Виды отдыха.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Экотуризм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. Путешествия по России и зарубежным странам.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другие). Интернет-безопасность.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 и другие.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Говорение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r w:rsidRPr="00655A67">
        <w:rPr>
          <w:rFonts w:ascii="Times New Roman" w:hAnsi="Times New Roman"/>
          <w:color w:val="000000"/>
          <w:sz w:val="24"/>
          <w:szCs w:val="24"/>
          <w:u w:val="single"/>
          <w:lang w:val="ru-RU"/>
        </w:rPr>
        <w:t>диалогической речи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включающий разные виды диалогов):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соглашаться/не соглашаться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интересующую информацию, переходить с позиции спрашивающего на позицию отвечающего и наоборот, брать/давать интервью;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Объём диалога – до 9 реплик со стороны каждого собеседника.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r w:rsidRPr="00655A67">
        <w:rPr>
          <w:rFonts w:ascii="Times New Roman" w:hAnsi="Times New Roman"/>
          <w:color w:val="000000"/>
          <w:sz w:val="24"/>
          <w:szCs w:val="24"/>
          <w:u w:val="single"/>
          <w:lang w:val="ru-RU"/>
        </w:rPr>
        <w:t>монологической речи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повествование/сообщение;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рассуждение;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устное представление (презентация) результатов выполненной проектной работы.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и(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или) без их использования.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Объём монологического высказывания – 14–15 фраз.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Аудирование</w:t>
      </w:r>
      <w:proofErr w:type="spell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Тексты для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Языковая сложность текстов для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должна соответствовать пороговому уровню (В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1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пороговый уровень по общеевропейской шкале).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Время звучания текста/текстов для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до 2,5 минуты.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Смысловое чтение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информации, с полным пониманием содержания текста. 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несплошных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текстов (таблиц, диаграмм, графиков и других) и понимание представленной в них информации.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Языковая сложность текстов для чтения должна соответствовать пороговому уровню (В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1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пороговый уровень по общеевропейской шкале).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Объём текста/текстов для чтения – до 600–800 слов.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Письменная речь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письменной речи: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написание резюме (</w:t>
      </w:r>
      <w:r w:rsidRPr="00655A67">
        <w:rPr>
          <w:rFonts w:ascii="Times New Roman" w:hAnsi="Times New Roman"/>
          <w:color w:val="000000"/>
          <w:sz w:val="24"/>
          <w:szCs w:val="24"/>
        </w:rPr>
        <w:t>CV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140 слов;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и/или прочитанного/прослушанного текста с использованием образца, объем письменного высказывания – до 180 слов;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письменное предоставление результатов выполненной проектной работы, в том числе в форме презентации, объём – до 180 слов.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Языковые знания и навыки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Фонетическая сторона речи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150 слов.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Орфография и пунктуация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Правильное написание изученных слов.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Лексическая сторона речи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Основные способы словообразования: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аффиксация: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глаголов при помощи префиксов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dis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mis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over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under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 и суффиксов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ise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ize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655A67">
        <w:rPr>
          <w:rFonts w:ascii="Times New Roman" w:hAnsi="Times New Roman"/>
          <w:color w:val="000000"/>
          <w:sz w:val="24"/>
          <w:szCs w:val="24"/>
        </w:rPr>
        <w:t>en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имён существительных при помощи префиксов </w:t>
      </w:r>
      <w:r w:rsidRPr="00655A67">
        <w:rPr>
          <w:rFonts w:ascii="Times New Roman" w:hAnsi="Times New Roman"/>
          <w:color w:val="000000"/>
          <w:sz w:val="24"/>
          <w:szCs w:val="24"/>
        </w:rPr>
        <w:t>un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in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il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ir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 и суффиксов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ance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ence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er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655A67">
        <w:rPr>
          <w:rFonts w:ascii="Times New Roman" w:hAnsi="Times New Roman"/>
          <w:color w:val="000000"/>
          <w:sz w:val="24"/>
          <w:szCs w:val="24"/>
        </w:rPr>
        <w:t>or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ist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ity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ment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ness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sion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tion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655A67">
        <w:rPr>
          <w:rFonts w:ascii="Times New Roman" w:hAnsi="Times New Roman"/>
          <w:color w:val="000000"/>
          <w:sz w:val="24"/>
          <w:szCs w:val="24"/>
        </w:rPr>
        <w:t>ship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образование имён прилагательных при помощи префиксов </w:t>
      </w:r>
      <w:r w:rsidRPr="00655A67">
        <w:rPr>
          <w:rFonts w:ascii="Times New Roman" w:hAnsi="Times New Roman"/>
          <w:color w:val="000000"/>
          <w:sz w:val="24"/>
          <w:szCs w:val="24"/>
        </w:rPr>
        <w:t>un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in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il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ir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inter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non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post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pre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 и суффиксов -</w:t>
      </w:r>
      <w:r w:rsidRPr="00655A67">
        <w:rPr>
          <w:rFonts w:ascii="Times New Roman" w:hAnsi="Times New Roman"/>
          <w:color w:val="000000"/>
          <w:sz w:val="24"/>
          <w:szCs w:val="24"/>
        </w:rPr>
        <w:t>able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ible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655A67">
        <w:rPr>
          <w:rFonts w:ascii="Times New Roman" w:hAnsi="Times New Roman"/>
          <w:color w:val="000000"/>
          <w:sz w:val="24"/>
          <w:szCs w:val="24"/>
        </w:rPr>
        <w:t>al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ese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ful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ian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655A67">
        <w:rPr>
          <w:rFonts w:ascii="Times New Roman" w:hAnsi="Times New Roman"/>
          <w:color w:val="000000"/>
          <w:sz w:val="24"/>
          <w:szCs w:val="24"/>
        </w:rPr>
        <w:t>an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ical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ish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ive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655A67">
        <w:rPr>
          <w:rFonts w:ascii="Times New Roman" w:hAnsi="Times New Roman"/>
          <w:color w:val="000000"/>
          <w:sz w:val="24"/>
          <w:szCs w:val="24"/>
        </w:rPr>
        <w:t>less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ly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ous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655A67">
        <w:rPr>
          <w:rFonts w:ascii="Times New Roman" w:hAnsi="Times New Roman"/>
          <w:color w:val="000000"/>
          <w:sz w:val="24"/>
          <w:szCs w:val="24"/>
        </w:rPr>
        <w:t>y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наречий при помощи префиксов </w:t>
      </w:r>
      <w:r w:rsidRPr="00655A67">
        <w:rPr>
          <w:rFonts w:ascii="Times New Roman" w:hAnsi="Times New Roman"/>
          <w:color w:val="000000"/>
          <w:sz w:val="24"/>
          <w:szCs w:val="24"/>
        </w:rPr>
        <w:t>un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in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il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ir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 и суффикса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ly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числительных при помощи суффиксов -</w:t>
      </w:r>
      <w:r w:rsidRPr="00655A67">
        <w:rPr>
          <w:rFonts w:ascii="Times New Roman" w:hAnsi="Times New Roman"/>
          <w:color w:val="000000"/>
          <w:sz w:val="24"/>
          <w:szCs w:val="24"/>
        </w:rPr>
        <w:t>teen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ty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словосложение: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 существительных (</w:t>
      </w:r>
      <w:r w:rsidRPr="00655A67">
        <w:rPr>
          <w:rFonts w:ascii="Times New Roman" w:hAnsi="Times New Roman"/>
          <w:color w:val="000000"/>
          <w:sz w:val="24"/>
          <w:szCs w:val="24"/>
        </w:rPr>
        <w:t>football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 w:rsidRPr="00655A67">
        <w:rPr>
          <w:rFonts w:ascii="Times New Roman" w:hAnsi="Times New Roman"/>
          <w:color w:val="000000"/>
          <w:sz w:val="24"/>
          <w:szCs w:val="24"/>
        </w:rPr>
        <w:t>blue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bell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 существительных с предлогом (</w:t>
      </w:r>
      <w:r w:rsidRPr="00655A67">
        <w:rPr>
          <w:rFonts w:ascii="Times New Roman" w:hAnsi="Times New Roman"/>
          <w:color w:val="000000"/>
          <w:sz w:val="24"/>
          <w:szCs w:val="24"/>
        </w:rPr>
        <w:t>father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in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law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655A67">
        <w:rPr>
          <w:rFonts w:ascii="Times New Roman" w:hAnsi="Times New Roman"/>
          <w:color w:val="000000"/>
          <w:sz w:val="24"/>
          <w:szCs w:val="24"/>
        </w:rPr>
        <w:t>blue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eyed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eight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legged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сложных прилагательных путём соединения наречия с основой причастия </w:t>
      </w:r>
      <w:r w:rsidRPr="00655A67">
        <w:rPr>
          <w:rFonts w:ascii="Times New Roman" w:hAnsi="Times New Roman"/>
          <w:color w:val="000000"/>
          <w:sz w:val="24"/>
          <w:szCs w:val="24"/>
        </w:rPr>
        <w:t>II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655A67">
        <w:rPr>
          <w:rFonts w:ascii="Times New Roman" w:hAnsi="Times New Roman"/>
          <w:color w:val="000000"/>
          <w:sz w:val="24"/>
          <w:szCs w:val="24"/>
        </w:rPr>
        <w:t>well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behaved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 w:rsidRPr="00655A67">
        <w:rPr>
          <w:rFonts w:ascii="Times New Roman" w:hAnsi="Times New Roman"/>
          <w:color w:val="000000"/>
          <w:sz w:val="24"/>
          <w:szCs w:val="24"/>
        </w:rPr>
        <w:t>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655A67">
        <w:rPr>
          <w:rFonts w:ascii="Times New Roman" w:hAnsi="Times New Roman"/>
          <w:color w:val="000000"/>
          <w:sz w:val="24"/>
          <w:szCs w:val="24"/>
        </w:rPr>
        <w:t>nice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looking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конверсия: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</w:t>
      </w: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имён существительных от неопределённой формы глаголов (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run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a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run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имён существительных от прилагательных (</w:t>
      </w:r>
      <w:r w:rsidRPr="00655A67">
        <w:rPr>
          <w:rFonts w:ascii="Times New Roman" w:hAnsi="Times New Roman"/>
          <w:color w:val="000000"/>
          <w:sz w:val="24"/>
          <w:szCs w:val="24"/>
        </w:rPr>
        <w:t>rich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people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the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rich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глаголов от имён существительных (</w:t>
      </w:r>
      <w:r w:rsidRPr="00655A67">
        <w:rPr>
          <w:rFonts w:ascii="Times New Roman" w:hAnsi="Times New Roman"/>
          <w:color w:val="000000"/>
          <w:sz w:val="24"/>
          <w:szCs w:val="24"/>
        </w:rPr>
        <w:t>a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hand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hand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глаголов от имён прилагательных (</w:t>
      </w:r>
      <w:r w:rsidRPr="00655A67">
        <w:rPr>
          <w:rFonts w:ascii="Times New Roman" w:hAnsi="Times New Roman"/>
          <w:color w:val="000000"/>
          <w:sz w:val="24"/>
          <w:szCs w:val="24"/>
        </w:rPr>
        <w:t>cool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cool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Имена прилагательные на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655A67">
        <w:rPr>
          <w:rFonts w:ascii="Times New Roman" w:hAnsi="Times New Roman"/>
          <w:color w:val="000000"/>
          <w:sz w:val="24"/>
          <w:szCs w:val="24"/>
        </w:rPr>
        <w:t>excited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exciting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Грамматическая сторона речи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 w:rsidRPr="00655A67">
        <w:rPr>
          <w:rFonts w:ascii="Times New Roman" w:hAnsi="Times New Roman"/>
          <w:color w:val="000000"/>
          <w:sz w:val="24"/>
          <w:szCs w:val="24"/>
        </w:rPr>
        <w:t>We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moved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a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new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house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last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year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.).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начальным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It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начальным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There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+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be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Предложения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с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глагольными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конструкциями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содержащими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глаголы-связки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to be, to look, to seem, to feel (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He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looks/seems/feels happy.).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c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 сложным подлежащим – </w:t>
      </w:r>
      <w:r w:rsidRPr="00655A67">
        <w:rPr>
          <w:rFonts w:ascii="Times New Roman" w:hAnsi="Times New Roman"/>
          <w:color w:val="000000"/>
          <w:sz w:val="24"/>
          <w:szCs w:val="24"/>
        </w:rPr>
        <w:t>Complex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Subject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lastRenderedPageBreak/>
        <w:t>Предложения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cо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сложным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дополнением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– Complex Object (I want you to help me. I saw her cross/crossing the road. I want to have my hair cut.).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Сложносочинённые предложения с сочинительными союзами </w:t>
      </w:r>
      <w:r w:rsidRPr="00655A67">
        <w:rPr>
          <w:rFonts w:ascii="Times New Roman" w:hAnsi="Times New Roman"/>
          <w:color w:val="000000"/>
          <w:sz w:val="24"/>
          <w:szCs w:val="24"/>
        </w:rPr>
        <w:t>and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but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or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союзами и союзными словами </w:t>
      </w:r>
      <w:r w:rsidRPr="00655A67">
        <w:rPr>
          <w:rFonts w:ascii="Times New Roman" w:hAnsi="Times New Roman"/>
          <w:color w:val="000000"/>
          <w:sz w:val="24"/>
          <w:szCs w:val="24"/>
        </w:rPr>
        <w:t>because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if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when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where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what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why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how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определительными придаточными с союзными словами </w:t>
      </w:r>
      <w:r w:rsidRPr="00655A67">
        <w:rPr>
          <w:rFonts w:ascii="Times New Roman" w:hAnsi="Times New Roman"/>
          <w:color w:val="000000"/>
          <w:sz w:val="24"/>
          <w:szCs w:val="24"/>
        </w:rPr>
        <w:t>who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which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that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союзными словами </w:t>
      </w:r>
      <w:r w:rsidRPr="00655A67">
        <w:rPr>
          <w:rFonts w:ascii="Times New Roman" w:hAnsi="Times New Roman"/>
          <w:color w:val="000000"/>
          <w:sz w:val="24"/>
          <w:szCs w:val="24"/>
        </w:rPr>
        <w:t>whoever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whatever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however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whenever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Условные предложения с глаголами в изъявительном наклонении (</w:t>
      </w:r>
      <w:r w:rsidRPr="00655A67">
        <w:rPr>
          <w:rFonts w:ascii="Times New Roman" w:hAnsi="Times New Roman"/>
          <w:color w:val="000000"/>
          <w:sz w:val="24"/>
          <w:szCs w:val="24"/>
        </w:rPr>
        <w:t>Conditional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0, </w:t>
      </w:r>
      <w:r w:rsidRPr="00655A67">
        <w:rPr>
          <w:rFonts w:ascii="Times New Roman" w:hAnsi="Times New Roman"/>
          <w:color w:val="000000"/>
          <w:sz w:val="24"/>
          <w:szCs w:val="24"/>
        </w:rPr>
        <w:t>Conditional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 и с глаголами в сослагательном наклонении (</w:t>
      </w:r>
      <w:r w:rsidRPr="00655A67">
        <w:rPr>
          <w:rFonts w:ascii="Times New Roman" w:hAnsi="Times New Roman"/>
          <w:color w:val="000000"/>
          <w:sz w:val="24"/>
          <w:szCs w:val="24"/>
        </w:rPr>
        <w:t>Conditional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II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Все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типы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вопросительных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предложений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общий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специальный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альтернативный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разделительный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вопросы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в Present/Past/Future Simple Tense, Present/Past Continuous Tense, Present/Past Perfect Tense, Present Perfect Continuous Tense).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Модальные глаголы в косвенной речи в настоящем и прошедшем времени.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Предложения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с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конструкциями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as … as, not so … as, both … and …, either … or, neither … nor.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r w:rsidRPr="00655A67">
        <w:rPr>
          <w:rFonts w:ascii="Times New Roman" w:hAnsi="Times New Roman"/>
          <w:color w:val="000000"/>
          <w:sz w:val="24"/>
          <w:szCs w:val="24"/>
        </w:rPr>
        <w:t>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wish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…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Конструкции с глаголами на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love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hate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doing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c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глаголами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to stop, to remember, to forget (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разница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в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значении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to stop doing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и to stop to do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).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It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takes me … to do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Конструкция </w:t>
      </w:r>
      <w:r w:rsidRPr="00655A67">
        <w:rPr>
          <w:rFonts w:ascii="Times New Roman" w:hAnsi="Times New Roman"/>
          <w:color w:val="000000"/>
          <w:sz w:val="24"/>
          <w:szCs w:val="24"/>
        </w:rPr>
        <w:t>used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+ инфинитив глагола.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be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/get used to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be/get used to doing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I prefer, I’d prefer, I’d rather prefer,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выражающие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предпочтение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а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также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I’d rather,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You’d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better.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Подлежащее, выраженное собирательным существительным (</w:t>
      </w:r>
      <w:r w:rsidRPr="00655A67">
        <w:rPr>
          <w:rFonts w:ascii="Times New Roman" w:hAnsi="Times New Roman"/>
          <w:color w:val="000000"/>
          <w:sz w:val="24"/>
          <w:szCs w:val="24"/>
        </w:rPr>
        <w:t>family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police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), и его согласование со сказуемым.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Future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Simple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Future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Continuous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Perfect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Perfect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Continuous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Future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in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the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 и наиболее употребительных формах страдательного залога (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Simple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Passive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Perfect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Passive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Конструкция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to be going to,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формы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Future Simple Tense и Present Continuous Tense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для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выражения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будущего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действия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Модальные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глаголы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их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эквиваленты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(can/be able to, could, must/have to, may, might, should, shall, would, will, need).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Неличные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формы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глагола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–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инфинитив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герундий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причастие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(Participle I и Participle II),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причастия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в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функции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определения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(Participle I – a playing child, Participle II – a written text).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Определённый, неопределённый и нулевой артикли.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Имена существительные во множественном числе,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образованных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правилу, и исключения.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Неисчисляемые имена существительные, имеющие форму только множественного числа.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Притяжательный падеж имён существительных.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Слова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выражающие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количество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(many/much, little/a little, few/a few, a lot of).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 w:rsidRPr="00655A67">
        <w:rPr>
          <w:rFonts w:ascii="Times New Roman" w:hAnsi="Times New Roman"/>
          <w:color w:val="000000"/>
          <w:sz w:val="24"/>
          <w:szCs w:val="24"/>
        </w:rPr>
        <w:t>none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no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производные последнего (</w:t>
      </w:r>
      <w:r w:rsidRPr="00655A67">
        <w:rPr>
          <w:rFonts w:ascii="Times New Roman" w:hAnsi="Times New Roman"/>
          <w:color w:val="000000"/>
          <w:sz w:val="24"/>
          <w:szCs w:val="24"/>
        </w:rPr>
        <w:t>nobody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nothing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другие). 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Количественные и порядковые числительные.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Социокультурные</w:t>
      </w:r>
      <w:proofErr w:type="spellEnd"/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знания и умения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социокультурных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элементов речевого поведенческого этикета в англоязычной среде в рамках тематического содержания 11 класса.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Владение основными сведениями о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социокультурном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портрете и культурном наследии страны/стран, говорящих на английском языке.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Компенсаторные умения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языковую и контекстуальную догадку.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943956" w:rsidRPr="00655A67" w:rsidRDefault="00943956">
      <w:pPr>
        <w:rPr>
          <w:sz w:val="24"/>
          <w:szCs w:val="24"/>
          <w:lang w:val="ru-RU"/>
        </w:rPr>
        <w:sectPr w:rsidR="00943956" w:rsidRPr="00655A67">
          <w:pgSz w:w="11906" w:h="16383"/>
          <w:pgMar w:top="1134" w:right="850" w:bottom="1134" w:left="1701" w:header="720" w:footer="720" w:gutter="0"/>
          <w:cols w:space="720"/>
        </w:sectPr>
      </w:pP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27384433"/>
      <w:bookmarkEnd w:id="2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АНГЛИЙСКОМУ ЯЗЫКУ НА УРОВНЕ СРЕДНЕГО ОБЩЕГО ОБРАЗОВАНИЯ</w:t>
      </w:r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социокультурными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результаты освоения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английского языка на уровне среднего общего образования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1) гражданского воспитания: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осознание своих конституционных прав и обязанностей, уважение закона и правопорядка;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готовность к гуманитарной и волонтёрской деятельности.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2) патриотического воспитания: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науке, искусстве, спорте, технологиях, труде;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идейная убеждённость, готовность к служению и защите Отечества, ответственность за его судьбу.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3) духовно-нравственного воспитания: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осознание духовных ценностей российского народа;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нравственного сознания, этического поведения;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осознание личного вклада в построение устойчивого будущего;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эстетического воспитания: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воздействие искусства;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5) физического воспитания: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6) трудового воспитания: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готовность к труду, осознание ценности мастерства, трудолюбие;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экологического воспитания: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активное неприятие действий, приносящих вред окружающей среде;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расширение опыта деятельности экологической направленности.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8) ценности научного познания: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достижения личностных результатов освоения обучающимися программы по английскому языку для уровня среднего общего образования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совершенствуется эмоциональный интеллект, предполагающий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эмпатии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943956" w:rsidRPr="00655A67" w:rsidRDefault="00547F1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943956" w:rsidRPr="00655A67" w:rsidRDefault="00547F1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943956" w:rsidRPr="00655A67" w:rsidRDefault="00547F1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определять цели деятельности, задавать параметры и критерии их достижения;</w:t>
      </w:r>
    </w:p>
    <w:p w:rsidR="00943956" w:rsidRPr="00655A67" w:rsidRDefault="00547F1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закономерности в языковых явлениях изучаемого иностранного (английского) языка; </w:t>
      </w:r>
    </w:p>
    <w:p w:rsidR="00943956" w:rsidRPr="00655A67" w:rsidRDefault="00547F1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943956" w:rsidRPr="00655A67" w:rsidRDefault="00547F1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943956" w:rsidRPr="00655A67" w:rsidRDefault="00547F1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943956" w:rsidRPr="00655A67" w:rsidRDefault="00547F1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развивать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креативное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мышление при решении жизненных проблем.</w:t>
      </w: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655A6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655A6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655A67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943956" w:rsidRPr="00655A67" w:rsidRDefault="00547F1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943956" w:rsidRPr="00655A67" w:rsidRDefault="00547F1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943956" w:rsidRPr="00655A67" w:rsidRDefault="00547F1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владеть научной лингвистической терминологией и ключевыми понятиями;</w:t>
      </w:r>
    </w:p>
    <w:p w:rsidR="00943956" w:rsidRPr="00655A67" w:rsidRDefault="00547F1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943956" w:rsidRPr="00655A67" w:rsidRDefault="00547F1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943956" w:rsidRPr="00655A67" w:rsidRDefault="00547F1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943956" w:rsidRPr="00655A67" w:rsidRDefault="00547F1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давать оценку новым ситуациям, оценивать приобретённый опыт;</w:t>
      </w:r>
    </w:p>
    <w:p w:rsidR="00943956" w:rsidRPr="00655A67" w:rsidRDefault="00547F1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943956" w:rsidRPr="00655A67" w:rsidRDefault="00547F1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уметь переносить знания в познавательную и практическую области жизнедеятельности;</w:t>
      </w:r>
    </w:p>
    <w:p w:rsidR="00943956" w:rsidRPr="00655A67" w:rsidRDefault="00547F1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интегрировать знания из разных предметных областей; </w:t>
      </w:r>
    </w:p>
    <w:p w:rsidR="00943956" w:rsidRPr="00655A67" w:rsidRDefault="00547F1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выдвигать новые идеи, предлагать оригинальные подходы и решения; </w:t>
      </w:r>
    </w:p>
    <w:p w:rsidR="00943956" w:rsidRPr="00655A67" w:rsidRDefault="00547F1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ставить проблемы и задачи, допускающие альтернативных решений.</w:t>
      </w: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b/>
          <w:color w:val="000000"/>
          <w:sz w:val="24"/>
          <w:szCs w:val="24"/>
        </w:rPr>
        <w:t>Работа</w:t>
      </w:r>
      <w:proofErr w:type="spellEnd"/>
      <w:r w:rsidRPr="00655A67">
        <w:rPr>
          <w:rFonts w:ascii="Times New Roman" w:hAnsi="Times New Roman"/>
          <w:b/>
          <w:color w:val="000000"/>
          <w:sz w:val="24"/>
          <w:szCs w:val="24"/>
        </w:rPr>
        <w:t xml:space="preserve"> с </w:t>
      </w:r>
      <w:proofErr w:type="spellStart"/>
      <w:r w:rsidRPr="00655A67">
        <w:rPr>
          <w:rFonts w:ascii="Times New Roman" w:hAnsi="Times New Roman"/>
          <w:b/>
          <w:color w:val="000000"/>
          <w:sz w:val="24"/>
          <w:szCs w:val="24"/>
        </w:rPr>
        <w:t>информацией</w:t>
      </w:r>
      <w:proofErr w:type="spellEnd"/>
      <w:r w:rsidRPr="00655A67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943956" w:rsidRPr="00655A67" w:rsidRDefault="00547F1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943956" w:rsidRPr="00655A67" w:rsidRDefault="00547F1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тексты на иностранном (английском) языке в различных форматах с учётом назначения информации и целевой аудитории, выбирая оптимальную 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форму представления и визуализации (текст, таблица, схема, диаграмма и другие);</w:t>
      </w:r>
    </w:p>
    <w:p w:rsidR="00943956" w:rsidRPr="00655A67" w:rsidRDefault="00547F1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943956" w:rsidRPr="00655A67" w:rsidRDefault="00547F1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943956" w:rsidRPr="00655A67" w:rsidRDefault="00547F1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Общение:</w:t>
      </w:r>
    </w:p>
    <w:p w:rsidR="00943956" w:rsidRPr="00655A67" w:rsidRDefault="00547F1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осуществлять коммуникации во всех сферах жизни;</w:t>
      </w:r>
    </w:p>
    <w:p w:rsidR="00943956" w:rsidRPr="00655A67" w:rsidRDefault="00547F1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943956" w:rsidRPr="00655A67" w:rsidRDefault="00547F1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различными способами общения и взаимодействия на иностранном (английском) языке,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аргументированно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вести диалог 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полилог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уметь смягчать конфликтные ситуации;</w:t>
      </w:r>
    </w:p>
    <w:p w:rsidR="00943956" w:rsidRPr="00655A67" w:rsidRDefault="00547F1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развёрнуто и логично излагать свою точку зрения с использованием языковых средств.</w:t>
      </w:r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b/>
          <w:color w:val="000000"/>
          <w:sz w:val="24"/>
          <w:szCs w:val="24"/>
        </w:rPr>
        <w:t>Регулятивные</w:t>
      </w:r>
      <w:proofErr w:type="spellEnd"/>
      <w:r w:rsidRPr="00655A6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655A6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655A6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b/>
          <w:color w:val="000000"/>
          <w:sz w:val="24"/>
          <w:szCs w:val="24"/>
        </w:rPr>
        <w:t>Самоорганизация</w:t>
      </w:r>
      <w:proofErr w:type="spellEnd"/>
    </w:p>
    <w:p w:rsidR="00943956" w:rsidRPr="00655A67" w:rsidRDefault="00547F1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943956" w:rsidRPr="00655A67" w:rsidRDefault="00547F1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943956" w:rsidRPr="00655A67" w:rsidRDefault="00547F1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давать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оценку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новым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ситуациям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;</w:t>
      </w:r>
    </w:p>
    <w:p w:rsidR="00943956" w:rsidRPr="00655A67" w:rsidRDefault="00547F1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делать осознанный выбор, аргументировать его, брать ответственность за решение;</w:t>
      </w:r>
    </w:p>
    <w:p w:rsidR="00943956" w:rsidRPr="00655A67" w:rsidRDefault="00547F1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оценивать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приобретённый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опыт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;</w:t>
      </w:r>
    </w:p>
    <w:p w:rsidR="00943956" w:rsidRPr="00655A67" w:rsidRDefault="00547F1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b/>
          <w:color w:val="000000"/>
          <w:sz w:val="24"/>
          <w:szCs w:val="24"/>
        </w:rPr>
        <w:t>Самоконтроль</w:t>
      </w:r>
      <w:proofErr w:type="spellEnd"/>
    </w:p>
    <w:p w:rsidR="00943956" w:rsidRPr="00655A67" w:rsidRDefault="00547F1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давать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оценку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новым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ситуациям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943956" w:rsidRPr="00655A67" w:rsidRDefault="00547F1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943956" w:rsidRPr="00655A67" w:rsidRDefault="00547F1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использовать приёмы рефлексии для оценки ситуации, выбора верного решения;</w:t>
      </w:r>
    </w:p>
    <w:p w:rsidR="00943956" w:rsidRPr="00655A67" w:rsidRDefault="00547F1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</w:t>
      </w:r>
    </w:p>
    <w:p w:rsidR="00943956" w:rsidRPr="00655A67" w:rsidRDefault="00547F1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вносить коррективы в созданный речевой проду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кт в сл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учае необходимости; </w:t>
      </w:r>
    </w:p>
    <w:p w:rsidR="00943956" w:rsidRPr="00655A67" w:rsidRDefault="00547F1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оценивать риски и своевременно принимать решения по их снижению;</w:t>
      </w:r>
    </w:p>
    <w:p w:rsidR="00943956" w:rsidRPr="00655A67" w:rsidRDefault="00547F1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принимать мотивы и аргументы других при анализе результатов деятельности;</w:t>
      </w:r>
    </w:p>
    <w:p w:rsidR="00943956" w:rsidRPr="00655A67" w:rsidRDefault="00547F1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принимать себя, понимая свои недостатки и достоинства;</w:t>
      </w:r>
    </w:p>
    <w:p w:rsidR="00943956" w:rsidRPr="00655A67" w:rsidRDefault="00547F1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принимать мотивы и аргументы других при анализе результатов деятельности;</w:t>
      </w:r>
    </w:p>
    <w:p w:rsidR="00943956" w:rsidRPr="00655A67" w:rsidRDefault="00547F1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право и право других на ошибку;</w:t>
      </w:r>
    </w:p>
    <w:p w:rsidR="00943956" w:rsidRPr="00655A67" w:rsidRDefault="00547F1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развивать способность понимать мир с позиции другого человека.</w:t>
      </w: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b/>
          <w:color w:val="000000"/>
          <w:sz w:val="24"/>
          <w:szCs w:val="24"/>
        </w:rPr>
        <w:t>Совместная</w:t>
      </w:r>
      <w:proofErr w:type="spellEnd"/>
      <w:r w:rsidRPr="00655A6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b/>
          <w:color w:val="000000"/>
          <w:sz w:val="24"/>
          <w:szCs w:val="24"/>
        </w:rPr>
        <w:t>деятельность</w:t>
      </w:r>
      <w:proofErr w:type="spellEnd"/>
    </w:p>
    <w:p w:rsidR="00943956" w:rsidRPr="00655A67" w:rsidRDefault="00547F1E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работы;</w:t>
      </w:r>
    </w:p>
    <w:p w:rsidR="00943956" w:rsidRPr="00655A67" w:rsidRDefault="00547F1E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943956" w:rsidRPr="00655A67" w:rsidRDefault="00547F1E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943956" w:rsidRPr="00655A67" w:rsidRDefault="00547F1E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943956" w:rsidRPr="00655A67" w:rsidRDefault="00547F1E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предлагать новые проекты, оценивать идеи с позиции новизны, оригинальности, практической значимости.</w:t>
      </w:r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43956" w:rsidRPr="00655A67" w:rsidRDefault="00547F1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943956" w:rsidRPr="00655A67" w:rsidRDefault="0094395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иноязычной коммуникативной компетенции на пороговом уровне в совокупности её составляющих – речевой, языковой,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социокультурной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компенсаторной,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метапредметной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</w:t>
      </w:r>
      <w:r w:rsidRPr="00655A67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10 класса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научится: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1) владеть основными видами речевой деятельности: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говорение: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устно излагать результаты выполненной проектной работы (объём – до 14 фраз).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аудирование</w:t>
      </w:r>
      <w:proofErr w:type="spellEnd"/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до 2,5 минут).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смысловое чтение: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про себя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несплошные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тексты (таблицы, диаграммы, графики и другие) и понимать представленную в них информацию.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письменная речь: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писать резюме (</w:t>
      </w:r>
      <w:r w:rsidRPr="00655A67">
        <w:rPr>
          <w:rFonts w:ascii="Times New Roman" w:hAnsi="Times New Roman"/>
          <w:color w:val="000000"/>
          <w:sz w:val="24"/>
          <w:szCs w:val="24"/>
        </w:rPr>
        <w:t>CV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130 слов);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заполнять таблицу, кратко фиксируя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2) владеть фонетическими навыками: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владеть орфографическими навыками: правильно писать изученные слова;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3)владеть пунктуационными навыками: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4) распознавать и употреблять в устной и письменной речи: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родственные слова, образованные с использованием аффиксации: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глаголы при помощи префиксов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dis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mis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over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under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 и суффиксов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ise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ize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имена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существительные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помощи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префиксов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un-, in-/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- 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суффиксов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ance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/-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ence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er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/-or,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ist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ity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ment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ness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sion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/-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tion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-ship;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имена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прилагательные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помощи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префиксов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un-, in-/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-, inter-, non- 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суффиксов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-able/-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ible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-al,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ese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ful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ian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/-an,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ish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ive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-less,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ly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ous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-y;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наречия при помощи префиксов </w:t>
      </w:r>
      <w:r w:rsidRPr="00655A67">
        <w:rPr>
          <w:rFonts w:ascii="Times New Roman" w:hAnsi="Times New Roman"/>
          <w:color w:val="000000"/>
          <w:sz w:val="24"/>
          <w:szCs w:val="24"/>
        </w:rPr>
        <w:t>un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in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-, и суффикса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ly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числительные при помощи суффиксов -</w:t>
      </w:r>
      <w:r w:rsidRPr="00655A67">
        <w:rPr>
          <w:rFonts w:ascii="Times New Roman" w:hAnsi="Times New Roman"/>
          <w:color w:val="000000"/>
          <w:sz w:val="24"/>
          <w:szCs w:val="24"/>
        </w:rPr>
        <w:t>teen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ty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 использованием словосложения: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сложные существительные путём соединения основ существительных (</w:t>
      </w:r>
      <w:r w:rsidRPr="00655A67">
        <w:rPr>
          <w:rFonts w:ascii="Times New Roman" w:hAnsi="Times New Roman"/>
          <w:color w:val="000000"/>
          <w:sz w:val="24"/>
          <w:szCs w:val="24"/>
        </w:rPr>
        <w:t>football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сложные существительные путём соединения основы прилагательного с основой существительного (</w:t>
      </w:r>
      <w:r w:rsidRPr="00655A67">
        <w:rPr>
          <w:rFonts w:ascii="Times New Roman" w:hAnsi="Times New Roman"/>
          <w:color w:val="000000"/>
          <w:sz w:val="24"/>
          <w:szCs w:val="24"/>
        </w:rPr>
        <w:t>bluebell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сложные существительные путём соединения основ существительных с предлогом (</w:t>
      </w:r>
      <w:r w:rsidRPr="00655A67">
        <w:rPr>
          <w:rFonts w:ascii="Times New Roman" w:hAnsi="Times New Roman"/>
          <w:color w:val="000000"/>
          <w:sz w:val="24"/>
          <w:szCs w:val="24"/>
        </w:rPr>
        <w:t>father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in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law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655A67">
        <w:rPr>
          <w:rFonts w:ascii="Times New Roman" w:hAnsi="Times New Roman"/>
          <w:color w:val="000000"/>
          <w:sz w:val="24"/>
          <w:szCs w:val="24"/>
        </w:rPr>
        <w:t>blue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eyed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eight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legged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сложных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прилагательные путём соединения наречия с основой причастия </w:t>
      </w:r>
      <w:r w:rsidRPr="00655A67">
        <w:rPr>
          <w:rFonts w:ascii="Times New Roman" w:hAnsi="Times New Roman"/>
          <w:color w:val="000000"/>
          <w:sz w:val="24"/>
          <w:szCs w:val="24"/>
        </w:rPr>
        <w:t>II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655A67">
        <w:rPr>
          <w:rFonts w:ascii="Times New Roman" w:hAnsi="Times New Roman"/>
          <w:color w:val="000000"/>
          <w:sz w:val="24"/>
          <w:szCs w:val="24"/>
        </w:rPr>
        <w:t>well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behaved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сложные прилагательные путём соединения основы прилагательного с основой причастия </w:t>
      </w:r>
      <w:r w:rsidRPr="00655A67">
        <w:rPr>
          <w:rFonts w:ascii="Times New Roman" w:hAnsi="Times New Roman"/>
          <w:color w:val="000000"/>
          <w:sz w:val="24"/>
          <w:szCs w:val="24"/>
        </w:rPr>
        <w:t>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655A67">
        <w:rPr>
          <w:rFonts w:ascii="Times New Roman" w:hAnsi="Times New Roman"/>
          <w:color w:val="000000"/>
          <w:sz w:val="24"/>
          <w:szCs w:val="24"/>
        </w:rPr>
        <w:t>nice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looking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с использованием конверсии: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имён существительных от неопределённых форм глаголов (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run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a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run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имён существительных от прилагательных (</w:t>
      </w:r>
      <w:r w:rsidRPr="00655A67">
        <w:rPr>
          <w:rFonts w:ascii="Times New Roman" w:hAnsi="Times New Roman"/>
          <w:color w:val="000000"/>
          <w:sz w:val="24"/>
          <w:szCs w:val="24"/>
        </w:rPr>
        <w:t>rich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people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the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rich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глаголов от имён существительных (</w:t>
      </w:r>
      <w:r w:rsidRPr="00655A67">
        <w:rPr>
          <w:rFonts w:ascii="Times New Roman" w:hAnsi="Times New Roman"/>
          <w:color w:val="000000"/>
          <w:sz w:val="24"/>
          <w:szCs w:val="24"/>
        </w:rPr>
        <w:t>a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hand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hand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глаголов от имён прилагательных (</w:t>
      </w:r>
      <w:r w:rsidRPr="00655A67">
        <w:rPr>
          <w:rFonts w:ascii="Times New Roman" w:hAnsi="Times New Roman"/>
          <w:color w:val="000000"/>
          <w:sz w:val="24"/>
          <w:szCs w:val="24"/>
        </w:rPr>
        <w:t>cool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cool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имена прилагательные на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655A67">
        <w:rPr>
          <w:rFonts w:ascii="Times New Roman" w:hAnsi="Times New Roman"/>
          <w:color w:val="000000"/>
          <w:sz w:val="24"/>
          <w:szCs w:val="24"/>
        </w:rPr>
        <w:t>excited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exciting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и употреблять в устной и письменной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речи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предложения, в том числе с несколькими обстоятельствами, следующими в определённом порядке;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начальным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It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начальным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There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+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be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глагольными конструкциями, содержащими глаголы-связки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be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look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seem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feel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c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 сложным дополнением – </w:t>
      </w:r>
      <w:r w:rsidRPr="00655A67">
        <w:rPr>
          <w:rFonts w:ascii="Times New Roman" w:hAnsi="Times New Roman"/>
          <w:color w:val="000000"/>
          <w:sz w:val="24"/>
          <w:szCs w:val="24"/>
        </w:rPr>
        <w:t>Complex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Object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сложносочинённые предложения с сочинительными союзами </w:t>
      </w:r>
      <w:r w:rsidRPr="00655A67">
        <w:rPr>
          <w:rFonts w:ascii="Times New Roman" w:hAnsi="Times New Roman"/>
          <w:color w:val="000000"/>
          <w:sz w:val="24"/>
          <w:szCs w:val="24"/>
        </w:rPr>
        <w:t>and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but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or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союзами и союзными словами </w:t>
      </w:r>
      <w:r w:rsidRPr="00655A67">
        <w:rPr>
          <w:rFonts w:ascii="Times New Roman" w:hAnsi="Times New Roman"/>
          <w:color w:val="000000"/>
          <w:sz w:val="24"/>
          <w:szCs w:val="24"/>
        </w:rPr>
        <w:t>because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if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when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where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what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why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how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определительными придаточными с союзными словами </w:t>
      </w:r>
      <w:r w:rsidRPr="00655A67">
        <w:rPr>
          <w:rFonts w:ascii="Times New Roman" w:hAnsi="Times New Roman"/>
          <w:color w:val="000000"/>
          <w:sz w:val="24"/>
          <w:szCs w:val="24"/>
        </w:rPr>
        <w:t>who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which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that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союзными словами </w:t>
      </w:r>
      <w:r w:rsidRPr="00655A67">
        <w:rPr>
          <w:rFonts w:ascii="Times New Roman" w:hAnsi="Times New Roman"/>
          <w:color w:val="000000"/>
          <w:sz w:val="24"/>
          <w:szCs w:val="24"/>
        </w:rPr>
        <w:t>whoever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whatever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however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whenever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условные предложения с глаголами в изъявительном наклонении (</w:t>
      </w:r>
      <w:r w:rsidRPr="00655A67">
        <w:rPr>
          <w:rFonts w:ascii="Times New Roman" w:hAnsi="Times New Roman"/>
          <w:color w:val="000000"/>
          <w:sz w:val="24"/>
          <w:szCs w:val="24"/>
        </w:rPr>
        <w:t>Conditional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0, </w:t>
      </w:r>
      <w:r w:rsidRPr="00655A67">
        <w:rPr>
          <w:rFonts w:ascii="Times New Roman" w:hAnsi="Times New Roman"/>
          <w:color w:val="000000"/>
          <w:sz w:val="24"/>
          <w:szCs w:val="24"/>
        </w:rPr>
        <w:t>Conditional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 и с глаголами в сослагательном наклонении (</w:t>
      </w:r>
      <w:r w:rsidRPr="00655A67">
        <w:rPr>
          <w:rFonts w:ascii="Times New Roman" w:hAnsi="Times New Roman"/>
          <w:color w:val="000000"/>
          <w:sz w:val="24"/>
          <w:szCs w:val="24"/>
        </w:rPr>
        <w:t>Conditional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II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все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типы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вопросительных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предложений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общий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специальный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альтернативный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разделительный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вопросы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в Present/Past/Future Simple Tense, Present/Past Continuous Tense, Present/Past Perfect Tense, Present Perfect Continuous Tense);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модальные глаголы в косвенной речи в настоящем и прошедшем времени;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предложения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с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конструкциями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as … as, not so … as, both … and …, either … or, neither … nor;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r w:rsidRPr="00655A67">
        <w:rPr>
          <w:rFonts w:ascii="Times New Roman" w:hAnsi="Times New Roman"/>
          <w:color w:val="000000"/>
          <w:sz w:val="24"/>
          <w:szCs w:val="24"/>
        </w:rPr>
        <w:t>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wish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конструкции с глаголами на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love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hate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doing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c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глаголами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to stop, to remember, to forget (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разница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в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значении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to stop doing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и to stop to do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конструкция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It takes me … to do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конструкция </w:t>
      </w:r>
      <w:r w:rsidRPr="00655A67">
        <w:rPr>
          <w:rFonts w:ascii="Times New Roman" w:hAnsi="Times New Roman"/>
          <w:color w:val="000000"/>
          <w:sz w:val="24"/>
          <w:szCs w:val="24"/>
        </w:rPr>
        <w:t>used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+ инфинитив глагола;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be/get used to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be/get used to doing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I prefer, I’d prefer, I’d rather prefer,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выражающие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предпочтение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а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также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I’d rather, You’d better;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подлежащее, выраженное собирательным существительным (</w:t>
      </w:r>
      <w:r w:rsidRPr="00655A67">
        <w:rPr>
          <w:rFonts w:ascii="Times New Roman" w:hAnsi="Times New Roman"/>
          <w:color w:val="000000"/>
          <w:sz w:val="24"/>
          <w:szCs w:val="24"/>
        </w:rPr>
        <w:t>family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police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), и его согласование со сказуемым;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Future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Simple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Future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Continuous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Perfect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Perfect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Continuous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Future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in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the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 и наиболее употребительных формах страдательного залога (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Simple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Passive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Perfect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Passive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конструкция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to be going to,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формы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Future Simple Tense и Present Continuous Tense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для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выражения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будущего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действия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модальные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глаголы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их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эквиваленты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(can/be able to, could, must/have to, may, might, should, shall, would, will, need);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lastRenderedPageBreak/>
        <w:t>неличные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формы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глагола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–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инфинитив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герундий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причастие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(Participle I и Participle II),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причастия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в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функции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определения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(Participle I – a playing child, Participle II – a written text);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определённый, неопределённый и нулевой артикли;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имена существительные во множественном числе,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образованных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правилу, и исключения;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притяжательный падеж имён существительных;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слова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выражающие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количество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(many/much, little/a little, few/a few, a lot of);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неопределённые местоимения и их производные, отрицательные местоимения </w:t>
      </w:r>
      <w:r w:rsidRPr="00655A67">
        <w:rPr>
          <w:rFonts w:ascii="Times New Roman" w:hAnsi="Times New Roman"/>
          <w:color w:val="000000"/>
          <w:sz w:val="24"/>
          <w:szCs w:val="24"/>
        </w:rPr>
        <w:t>none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no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производные последнего (</w:t>
      </w:r>
      <w:r w:rsidRPr="00655A67">
        <w:rPr>
          <w:rFonts w:ascii="Times New Roman" w:hAnsi="Times New Roman"/>
          <w:color w:val="000000"/>
          <w:sz w:val="24"/>
          <w:szCs w:val="24"/>
        </w:rPr>
        <w:t>nobody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nothing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и другие);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количественные и порядковые числительные;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5) владеть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социокультурными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знаниями и умениями: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базовые знания о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социокультурном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портрете и культурном наследии родной страны и страны/стран изучаемого языка;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представлять родную страну и её культуру на иностранном языке;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языковую и контекстуальную догадку.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7) владеть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умениями, позволяющими: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совершенствовать учебную деятельность по овладению иностранным языком;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электронной̆ форме;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участвовать в учебно-исследовательской, проектной деятельности предметного 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межпредметного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ситуациях повседневной жизни и при работе в сети Интернет.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</w:t>
      </w:r>
      <w:r w:rsidRPr="00655A67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11 класса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научится: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1) владеть основными видами речевой деятельности: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говорение: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устно излагать результаты выполненной проектной работы (объём – 14–15 фраз).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>аудирование</w:t>
      </w:r>
      <w:proofErr w:type="spellEnd"/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до 2,5 минут)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смысловое чтение: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до 600–800 слов);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про себя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несплошные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тексты (таблицы, диаграммы, графики) и понимать представленную в них информацию.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письменная речь: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писать резюме (</w:t>
      </w:r>
      <w:r w:rsidRPr="00655A67">
        <w:rPr>
          <w:rFonts w:ascii="Times New Roman" w:hAnsi="Times New Roman"/>
          <w:color w:val="000000"/>
          <w:sz w:val="24"/>
          <w:szCs w:val="24"/>
        </w:rPr>
        <w:t>CV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 проектной работы (объём – до 180 слов).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2) владеть фонетическими навыками: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3) владеть орфографическими навыками: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правильно писать изученные слова.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4) владеть пунктуационными навыками: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запятую при перечислении, обращении и при выделении вводных слов;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апостроф, точку, вопросительный и восклицательный знаки;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распознавать в устной речи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5) распознавать и употреблять в устной и письменной речи: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родственные слова, образованные с использованием аффиксации: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глаголы при помощи префиксов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dis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mis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over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under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 и суффиксов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ise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ize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655A67">
        <w:rPr>
          <w:rFonts w:ascii="Times New Roman" w:hAnsi="Times New Roman"/>
          <w:color w:val="000000"/>
          <w:sz w:val="24"/>
          <w:szCs w:val="24"/>
        </w:rPr>
        <w:t>en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имена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существительные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помощи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префиксов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un-, in-/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-,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il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ir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- 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суффиксов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ance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/-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ence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er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/-or,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ist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ity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ment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ness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sion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/-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tion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-ship;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имена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прилагательные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помощи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префиксов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un-, in-/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-,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il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ir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-, inter-, non-, post-, pre- 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суффиксов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-able/-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ible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-al,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ese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ful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ian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/ -an,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ical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ish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ive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-less,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ly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ous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-y;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наречия при помощи префиксов </w:t>
      </w:r>
      <w:r w:rsidRPr="00655A67">
        <w:rPr>
          <w:rFonts w:ascii="Times New Roman" w:hAnsi="Times New Roman"/>
          <w:color w:val="000000"/>
          <w:sz w:val="24"/>
          <w:szCs w:val="24"/>
        </w:rPr>
        <w:t>un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655A67">
        <w:rPr>
          <w:rFonts w:ascii="Times New Roman" w:hAnsi="Times New Roman"/>
          <w:color w:val="000000"/>
          <w:sz w:val="24"/>
          <w:szCs w:val="24"/>
        </w:rPr>
        <w:t>in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il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ir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 и суффикса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ly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числительные при помощи суффиксов -</w:t>
      </w:r>
      <w:r w:rsidRPr="00655A67">
        <w:rPr>
          <w:rFonts w:ascii="Times New Roman" w:hAnsi="Times New Roman"/>
          <w:color w:val="000000"/>
          <w:sz w:val="24"/>
          <w:szCs w:val="24"/>
        </w:rPr>
        <w:t>teen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ty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 использованием словосложения: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сложные существительные путём соединения основ существительных (</w:t>
      </w:r>
      <w:r w:rsidRPr="00655A67">
        <w:rPr>
          <w:rFonts w:ascii="Times New Roman" w:hAnsi="Times New Roman"/>
          <w:color w:val="000000"/>
          <w:sz w:val="24"/>
          <w:szCs w:val="24"/>
        </w:rPr>
        <w:t>football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сложные существительные путём соединения основы прилагательного с основой существительного (</w:t>
      </w:r>
      <w:r w:rsidRPr="00655A67">
        <w:rPr>
          <w:rFonts w:ascii="Times New Roman" w:hAnsi="Times New Roman"/>
          <w:color w:val="000000"/>
          <w:sz w:val="24"/>
          <w:szCs w:val="24"/>
        </w:rPr>
        <w:t>bluebell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сложные существительные путём соединения основ существительных с предлогом (</w:t>
      </w:r>
      <w:r w:rsidRPr="00655A67">
        <w:rPr>
          <w:rFonts w:ascii="Times New Roman" w:hAnsi="Times New Roman"/>
          <w:color w:val="000000"/>
          <w:sz w:val="24"/>
          <w:szCs w:val="24"/>
        </w:rPr>
        <w:t>father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in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law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655A67">
        <w:rPr>
          <w:rFonts w:ascii="Times New Roman" w:hAnsi="Times New Roman"/>
          <w:color w:val="000000"/>
          <w:sz w:val="24"/>
          <w:szCs w:val="24"/>
        </w:rPr>
        <w:t>blue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eyed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eight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legged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сложные прилагательные путём соединения наречия с основой причастия </w:t>
      </w:r>
      <w:r w:rsidRPr="00655A67">
        <w:rPr>
          <w:rFonts w:ascii="Times New Roman" w:hAnsi="Times New Roman"/>
          <w:color w:val="000000"/>
          <w:sz w:val="24"/>
          <w:szCs w:val="24"/>
        </w:rPr>
        <w:t>II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655A67">
        <w:rPr>
          <w:rFonts w:ascii="Times New Roman" w:hAnsi="Times New Roman"/>
          <w:color w:val="000000"/>
          <w:sz w:val="24"/>
          <w:szCs w:val="24"/>
        </w:rPr>
        <w:t>well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behaved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сложные прилагательные путём соединения основы прилагательного с основой причастия </w:t>
      </w:r>
      <w:r w:rsidRPr="00655A67">
        <w:rPr>
          <w:rFonts w:ascii="Times New Roman" w:hAnsi="Times New Roman"/>
          <w:color w:val="000000"/>
          <w:sz w:val="24"/>
          <w:szCs w:val="24"/>
        </w:rPr>
        <w:t>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655A67">
        <w:rPr>
          <w:rFonts w:ascii="Times New Roman" w:hAnsi="Times New Roman"/>
          <w:color w:val="000000"/>
          <w:sz w:val="24"/>
          <w:szCs w:val="24"/>
        </w:rPr>
        <w:t>nice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looking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 использованием конверсии: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образование имён существительных от неопределённых форм глаголов (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run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a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run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имён существительных от прилагательных (</w:t>
      </w:r>
      <w:r w:rsidRPr="00655A67">
        <w:rPr>
          <w:rFonts w:ascii="Times New Roman" w:hAnsi="Times New Roman"/>
          <w:color w:val="000000"/>
          <w:sz w:val="24"/>
          <w:szCs w:val="24"/>
        </w:rPr>
        <w:t>rich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people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the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rich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глаголов от имён существительных (</w:t>
      </w:r>
      <w:r w:rsidRPr="00655A67">
        <w:rPr>
          <w:rFonts w:ascii="Times New Roman" w:hAnsi="Times New Roman"/>
          <w:color w:val="000000"/>
          <w:sz w:val="24"/>
          <w:szCs w:val="24"/>
        </w:rPr>
        <w:t>a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hand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hand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глаголов от имён прилагательных (</w:t>
      </w:r>
      <w:r w:rsidRPr="00655A67">
        <w:rPr>
          <w:rFonts w:ascii="Times New Roman" w:hAnsi="Times New Roman"/>
          <w:color w:val="000000"/>
          <w:sz w:val="24"/>
          <w:szCs w:val="24"/>
        </w:rPr>
        <w:t>cool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cool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имена прилагательные на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655A67">
        <w:rPr>
          <w:rFonts w:ascii="Times New Roman" w:hAnsi="Times New Roman"/>
          <w:color w:val="000000"/>
          <w:sz w:val="24"/>
          <w:szCs w:val="24"/>
        </w:rPr>
        <w:t>excited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655A67">
        <w:rPr>
          <w:rFonts w:ascii="Times New Roman" w:hAnsi="Times New Roman"/>
          <w:color w:val="000000"/>
          <w:sz w:val="24"/>
          <w:szCs w:val="24"/>
        </w:rPr>
        <w:t>exciting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и употреблять в устной и письменной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речи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начальным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It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начальным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There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+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be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глагольными конструкциями, содержащими глаголы-связки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be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look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seem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feel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c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 сложным подлежащим – </w:t>
      </w:r>
      <w:r w:rsidRPr="00655A67">
        <w:rPr>
          <w:rFonts w:ascii="Times New Roman" w:hAnsi="Times New Roman"/>
          <w:color w:val="000000"/>
          <w:sz w:val="24"/>
          <w:szCs w:val="24"/>
        </w:rPr>
        <w:t>Complex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Subject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c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 сложным дополнением – </w:t>
      </w:r>
      <w:r w:rsidRPr="00655A67">
        <w:rPr>
          <w:rFonts w:ascii="Times New Roman" w:hAnsi="Times New Roman"/>
          <w:color w:val="000000"/>
          <w:sz w:val="24"/>
          <w:szCs w:val="24"/>
        </w:rPr>
        <w:t>Complex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Object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сложносочинённые предложения с сочинительными союзами </w:t>
      </w:r>
      <w:r w:rsidRPr="00655A67">
        <w:rPr>
          <w:rFonts w:ascii="Times New Roman" w:hAnsi="Times New Roman"/>
          <w:color w:val="000000"/>
          <w:sz w:val="24"/>
          <w:szCs w:val="24"/>
        </w:rPr>
        <w:t>and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but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or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союзами и союзными словами </w:t>
      </w:r>
      <w:r w:rsidRPr="00655A67">
        <w:rPr>
          <w:rFonts w:ascii="Times New Roman" w:hAnsi="Times New Roman"/>
          <w:color w:val="000000"/>
          <w:sz w:val="24"/>
          <w:szCs w:val="24"/>
        </w:rPr>
        <w:t>because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if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when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where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what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why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how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определительными придаточными с союзными словами </w:t>
      </w:r>
      <w:r w:rsidRPr="00655A67">
        <w:rPr>
          <w:rFonts w:ascii="Times New Roman" w:hAnsi="Times New Roman"/>
          <w:color w:val="000000"/>
          <w:sz w:val="24"/>
          <w:szCs w:val="24"/>
        </w:rPr>
        <w:t>who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which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that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союзными словами </w:t>
      </w:r>
      <w:r w:rsidRPr="00655A67">
        <w:rPr>
          <w:rFonts w:ascii="Times New Roman" w:hAnsi="Times New Roman"/>
          <w:color w:val="000000"/>
          <w:sz w:val="24"/>
          <w:szCs w:val="24"/>
        </w:rPr>
        <w:t>whoever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whatever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however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whenever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условные предложения с глаголами в изъявительном наклонении (</w:t>
      </w:r>
      <w:r w:rsidRPr="00655A67">
        <w:rPr>
          <w:rFonts w:ascii="Times New Roman" w:hAnsi="Times New Roman"/>
          <w:color w:val="000000"/>
          <w:sz w:val="24"/>
          <w:szCs w:val="24"/>
        </w:rPr>
        <w:t>Conditional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0, </w:t>
      </w:r>
      <w:r w:rsidRPr="00655A67">
        <w:rPr>
          <w:rFonts w:ascii="Times New Roman" w:hAnsi="Times New Roman"/>
          <w:color w:val="000000"/>
          <w:sz w:val="24"/>
          <w:szCs w:val="24"/>
        </w:rPr>
        <w:t>Conditional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 и с глаголами в сослагательном наклонении (</w:t>
      </w:r>
      <w:r w:rsidRPr="00655A67">
        <w:rPr>
          <w:rFonts w:ascii="Times New Roman" w:hAnsi="Times New Roman"/>
          <w:color w:val="000000"/>
          <w:sz w:val="24"/>
          <w:szCs w:val="24"/>
        </w:rPr>
        <w:t>Conditional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II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все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типы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вопросительных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предложений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общий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специальный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альтернативный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разделительный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вопросы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в Present/Past/Future Simple Tense, Present/Past Continuous Tense, Present/Past Perfect Tense, Present Perfect Continuous Tense);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модальные глаголы в косвенной речи в настоящем и прошедшем времени;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предложения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с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конструкциями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as … as, not so … as, both … and …, either … or, neither … nor;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r w:rsidRPr="00655A67">
        <w:rPr>
          <w:rFonts w:ascii="Times New Roman" w:hAnsi="Times New Roman"/>
          <w:color w:val="000000"/>
          <w:sz w:val="24"/>
          <w:szCs w:val="24"/>
        </w:rPr>
        <w:t>I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wish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конструкции с глаголами на -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ing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love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hate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doing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c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глаголами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to stop, to remember, to forget (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разница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в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значении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to stop doing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и to stop to do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lastRenderedPageBreak/>
        <w:t>конструкция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It takes me … to do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>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конструкция </w:t>
      </w:r>
      <w:r w:rsidRPr="00655A67">
        <w:rPr>
          <w:rFonts w:ascii="Times New Roman" w:hAnsi="Times New Roman"/>
          <w:color w:val="000000"/>
          <w:sz w:val="24"/>
          <w:szCs w:val="24"/>
        </w:rPr>
        <w:t>used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+ инфинитив глагола;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be/get used to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be/get used to doing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smth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I prefer, I’d prefer, I’d rather prefer,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выражающие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предпочтение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а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также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конструкций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I’d rather, You’d better;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подлежащее, выраженное собирательным существительным (</w:t>
      </w:r>
      <w:r w:rsidRPr="00655A67">
        <w:rPr>
          <w:rFonts w:ascii="Times New Roman" w:hAnsi="Times New Roman"/>
          <w:color w:val="000000"/>
          <w:sz w:val="24"/>
          <w:szCs w:val="24"/>
        </w:rPr>
        <w:t>family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police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), и его согласование со сказуемым;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Future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Simple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Future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Continuous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Perfect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Perfect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Continuous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Future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in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the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Tense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) и наиболее употребительных формах страдательного залога (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655A67">
        <w:rPr>
          <w:rFonts w:ascii="Times New Roman" w:hAnsi="Times New Roman"/>
          <w:color w:val="000000"/>
          <w:sz w:val="24"/>
          <w:szCs w:val="24"/>
        </w:rPr>
        <w:t>Past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Simple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Passive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Present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Perfect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55A67">
        <w:rPr>
          <w:rFonts w:ascii="Times New Roman" w:hAnsi="Times New Roman"/>
          <w:color w:val="000000"/>
          <w:sz w:val="24"/>
          <w:szCs w:val="24"/>
        </w:rPr>
        <w:t>Passive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конструкция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to be going to,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формы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Future Simple Tense и Present Continuous Tense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для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выражения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будущего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действия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модальные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глаголы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их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эквиваленты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(can/be able to, could, must/have to, may, might, should, shall, would, will, need);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неличные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формы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глагола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–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инфинитив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герундий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причастие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(Participle I и Participle II),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причастия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в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функции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определения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(Participle I – a playing child, Participle II – a written text);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определённый, неопределённый и нулевой артикли;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имена существительные во множественном числе, 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образованных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правилу, и исключения;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притяжательный падеж имён существительных;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655A67">
        <w:rPr>
          <w:rFonts w:ascii="Times New Roman" w:hAnsi="Times New Roman"/>
          <w:color w:val="000000"/>
          <w:sz w:val="24"/>
          <w:szCs w:val="24"/>
        </w:rPr>
        <w:t>слова</w:t>
      </w:r>
      <w:proofErr w:type="spellEnd"/>
      <w:proofErr w:type="gramEnd"/>
      <w:r w:rsidRPr="00655A6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выражающие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</w:rPr>
        <w:t>количество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</w:rPr>
        <w:t xml:space="preserve"> (many/much, little/a little, few/a few, a lot of);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неопределённые местоимения и их производные, отрицательные местоимения </w:t>
      </w:r>
      <w:r w:rsidRPr="00655A67">
        <w:rPr>
          <w:rFonts w:ascii="Times New Roman" w:hAnsi="Times New Roman"/>
          <w:color w:val="000000"/>
          <w:sz w:val="24"/>
          <w:szCs w:val="24"/>
        </w:rPr>
        <w:t>none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no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производные последнего (</w:t>
      </w:r>
      <w:r w:rsidRPr="00655A67">
        <w:rPr>
          <w:rFonts w:ascii="Times New Roman" w:hAnsi="Times New Roman"/>
          <w:color w:val="000000"/>
          <w:sz w:val="24"/>
          <w:szCs w:val="24"/>
        </w:rPr>
        <w:t>nobody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55A67">
        <w:rPr>
          <w:rFonts w:ascii="Times New Roman" w:hAnsi="Times New Roman"/>
          <w:color w:val="000000"/>
          <w:sz w:val="24"/>
          <w:szCs w:val="24"/>
        </w:rPr>
        <w:t>nothing</w: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, и другие);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количественные и порядковые числительные;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6) владеть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социокультурными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знаниями и умениями: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иметь базовые знания о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социокультурном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портрете и культурном наследии родной̆ страны и страны/стран изучаемого языка; представлять родную страну и её культуру на иностранном языке;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аудировании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языковую и контекстуальную догадку;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метапредметными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умениями, позволяющими совершенствовать учебную деятельность по овладению иностранным языком;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 форме;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участвовать в учебно-исследовательской, проектной деятельности предметного и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межпредметного</w:t>
      </w:r>
      <w:proofErr w:type="spell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:rsidR="00943956" w:rsidRPr="00655A67" w:rsidRDefault="00547F1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943956" w:rsidRPr="00655A67" w:rsidRDefault="00943956">
      <w:pPr>
        <w:rPr>
          <w:sz w:val="24"/>
          <w:szCs w:val="24"/>
          <w:lang w:val="ru-RU"/>
        </w:rPr>
        <w:sectPr w:rsidR="00943956" w:rsidRPr="00655A67">
          <w:pgSz w:w="11906" w:h="16383"/>
          <w:pgMar w:top="1134" w:right="850" w:bottom="1134" w:left="1701" w:header="720" w:footer="720" w:gutter="0"/>
          <w:cols w:space="720"/>
        </w:sectPr>
      </w:pPr>
    </w:p>
    <w:p w:rsidR="00943956" w:rsidRPr="00655A67" w:rsidRDefault="00547F1E">
      <w:pPr>
        <w:spacing w:after="0"/>
        <w:ind w:left="120"/>
        <w:rPr>
          <w:sz w:val="24"/>
          <w:szCs w:val="24"/>
        </w:rPr>
      </w:pPr>
      <w:bookmarkStart w:id="4" w:name="block-27384434"/>
      <w:bookmarkEnd w:id="3"/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655A67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943956" w:rsidRPr="00655A67" w:rsidRDefault="00547F1E">
      <w:pPr>
        <w:spacing w:after="0"/>
        <w:ind w:left="120"/>
        <w:rPr>
          <w:sz w:val="24"/>
          <w:szCs w:val="24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403"/>
      </w:tblGrid>
      <w:tr w:rsidR="00943956" w:rsidRPr="00655A67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3956" w:rsidRPr="00655A67" w:rsidRDefault="0094395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3956" w:rsidRPr="00655A67" w:rsidRDefault="00943956">
            <w:pPr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3956" w:rsidRPr="00655A67" w:rsidRDefault="00943956">
            <w:pPr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Конфликтные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ситуации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их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предупреждение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разрешение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Отказ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вредных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привычек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Проблемы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решения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Права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обязанности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старшеклассника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Современный мир профессий. Проблемы выбора профессии. Роль иностранного языка в планах на будущее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Молодежь в современном обществе. Досуг молодежи: чтение, кино, театр, музыка,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музеи, Интернет, компьютерные игры.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Любовь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дружба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Покупки: одежда, обувь, продукты питания.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Карманные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деньги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Молодежная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мода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Туризм.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т.д.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rPr>
                <w:sz w:val="24"/>
                <w:szCs w:val="24"/>
              </w:rPr>
            </w:pPr>
          </w:p>
        </w:tc>
      </w:tr>
    </w:tbl>
    <w:p w:rsidR="00943956" w:rsidRPr="00655A67" w:rsidRDefault="00943956">
      <w:pPr>
        <w:rPr>
          <w:sz w:val="24"/>
          <w:szCs w:val="24"/>
        </w:rPr>
        <w:sectPr w:rsidR="00943956" w:rsidRPr="00655A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3956" w:rsidRPr="00655A67" w:rsidRDefault="00547F1E">
      <w:pPr>
        <w:spacing w:after="0"/>
        <w:ind w:left="120"/>
        <w:rPr>
          <w:sz w:val="24"/>
          <w:szCs w:val="24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403"/>
      </w:tblGrid>
      <w:tr w:rsidR="00943956" w:rsidRPr="00655A67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3956" w:rsidRPr="00655A67" w:rsidRDefault="0094395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3956" w:rsidRPr="00655A67" w:rsidRDefault="00943956">
            <w:pPr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3956" w:rsidRPr="00655A67" w:rsidRDefault="00943956">
            <w:pPr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Конфликтные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ситуации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их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предупреждение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разрешение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Отказ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вредных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привычек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Выбор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Альтернативы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Молодежь в современном обществе. Ценностные ориентиры. Участие молодежи в жизни общества.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Досуг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молодежи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увлечения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интересы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Любовь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дружба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Туризм. Виды отдыха.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Экотуризм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Интернет-безопасность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путешественники, спортсмены, актеры и т.д.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43956" w:rsidRPr="00655A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547F1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943956" w:rsidRPr="00655A67" w:rsidRDefault="00943956">
            <w:pPr>
              <w:rPr>
                <w:sz w:val="24"/>
                <w:szCs w:val="24"/>
              </w:rPr>
            </w:pPr>
          </w:p>
        </w:tc>
      </w:tr>
    </w:tbl>
    <w:p w:rsidR="00FD2EDA" w:rsidRPr="00655A67" w:rsidRDefault="00FD2EDA">
      <w:pPr>
        <w:rPr>
          <w:sz w:val="24"/>
          <w:szCs w:val="24"/>
        </w:rPr>
      </w:pPr>
    </w:p>
    <w:p w:rsidR="00FD2EDA" w:rsidRPr="00655A67" w:rsidRDefault="00FD2EDA" w:rsidP="00FD2EDA">
      <w:pPr>
        <w:rPr>
          <w:sz w:val="24"/>
          <w:szCs w:val="24"/>
        </w:rPr>
      </w:pPr>
    </w:p>
    <w:p w:rsidR="00FD2EDA" w:rsidRPr="00655A67" w:rsidRDefault="00FD2EDA" w:rsidP="00FD2EDA">
      <w:pPr>
        <w:rPr>
          <w:sz w:val="24"/>
          <w:szCs w:val="24"/>
          <w:lang w:val="ru-RU"/>
        </w:rPr>
      </w:pPr>
    </w:p>
    <w:p w:rsidR="00FD2EDA" w:rsidRPr="00655A67" w:rsidRDefault="00FD2EDA" w:rsidP="00FD2EDA">
      <w:pPr>
        <w:rPr>
          <w:sz w:val="24"/>
          <w:szCs w:val="24"/>
          <w:lang w:val="ru-RU"/>
        </w:rPr>
      </w:pPr>
    </w:p>
    <w:p w:rsidR="00FD2EDA" w:rsidRPr="00655A67" w:rsidRDefault="00FD2EDA" w:rsidP="00FD2EDA">
      <w:pPr>
        <w:rPr>
          <w:sz w:val="24"/>
          <w:szCs w:val="24"/>
          <w:lang w:val="ru-RU"/>
        </w:rPr>
      </w:pPr>
    </w:p>
    <w:p w:rsidR="00FD2EDA" w:rsidRPr="00655A67" w:rsidRDefault="00FD2EDA" w:rsidP="00FD2EDA">
      <w:pPr>
        <w:rPr>
          <w:sz w:val="24"/>
          <w:szCs w:val="24"/>
          <w:lang w:val="ru-RU"/>
        </w:rPr>
      </w:pPr>
    </w:p>
    <w:p w:rsidR="00FD2EDA" w:rsidRPr="00655A67" w:rsidRDefault="00FD2EDA" w:rsidP="00FD2EDA">
      <w:pPr>
        <w:rPr>
          <w:sz w:val="24"/>
          <w:szCs w:val="24"/>
          <w:lang w:val="ru-RU"/>
        </w:rPr>
      </w:pPr>
    </w:p>
    <w:p w:rsidR="00FD2EDA" w:rsidRPr="00655A67" w:rsidRDefault="00FD2EDA" w:rsidP="00FD2EDA">
      <w:pPr>
        <w:rPr>
          <w:sz w:val="24"/>
          <w:szCs w:val="24"/>
          <w:lang w:val="ru-RU"/>
        </w:rPr>
      </w:pPr>
    </w:p>
    <w:p w:rsidR="00FD2EDA" w:rsidRPr="00655A67" w:rsidRDefault="00FD2EDA" w:rsidP="00FD2EDA">
      <w:pPr>
        <w:rPr>
          <w:sz w:val="24"/>
          <w:szCs w:val="24"/>
          <w:lang w:val="ru-RU"/>
        </w:rPr>
      </w:pPr>
    </w:p>
    <w:p w:rsidR="00FD2EDA" w:rsidRPr="00655A67" w:rsidRDefault="00FD2EDA" w:rsidP="00FD2EDA">
      <w:pPr>
        <w:rPr>
          <w:sz w:val="24"/>
          <w:szCs w:val="24"/>
          <w:lang w:val="ru-RU"/>
        </w:rPr>
      </w:pPr>
    </w:p>
    <w:p w:rsidR="00FD2EDA" w:rsidRPr="00655A67" w:rsidRDefault="00FD2EDA" w:rsidP="00FD2EDA">
      <w:pPr>
        <w:rPr>
          <w:sz w:val="24"/>
          <w:szCs w:val="24"/>
          <w:lang w:val="ru-RU"/>
        </w:rPr>
      </w:pPr>
    </w:p>
    <w:p w:rsidR="00FD2EDA" w:rsidRPr="00655A67" w:rsidRDefault="00FD2EDA" w:rsidP="00FD2EDA">
      <w:pPr>
        <w:rPr>
          <w:sz w:val="24"/>
          <w:szCs w:val="24"/>
          <w:lang w:val="ru-RU"/>
        </w:rPr>
      </w:pPr>
    </w:p>
    <w:p w:rsidR="00FD2EDA" w:rsidRPr="00655A67" w:rsidRDefault="00FD2EDA" w:rsidP="00FD2EDA">
      <w:pPr>
        <w:rPr>
          <w:sz w:val="24"/>
          <w:szCs w:val="24"/>
          <w:lang w:val="ru-RU"/>
        </w:rPr>
      </w:pPr>
    </w:p>
    <w:p w:rsidR="00FD2EDA" w:rsidRPr="00655A67" w:rsidRDefault="00FD2EDA" w:rsidP="00FD2EDA">
      <w:pPr>
        <w:rPr>
          <w:sz w:val="24"/>
          <w:szCs w:val="24"/>
          <w:lang w:val="ru-RU"/>
        </w:rPr>
      </w:pPr>
    </w:p>
    <w:p w:rsidR="00FD2EDA" w:rsidRPr="00655A67" w:rsidRDefault="00FD2EDA" w:rsidP="00FD2EDA">
      <w:pPr>
        <w:rPr>
          <w:sz w:val="24"/>
          <w:szCs w:val="24"/>
          <w:lang w:val="ru-RU"/>
        </w:rPr>
      </w:pPr>
    </w:p>
    <w:p w:rsidR="00FD2EDA" w:rsidRPr="00655A67" w:rsidRDefault="00FD2EDA" w:rsidP="00FD2EDA">
      <w:pPr>
        <w:rPr>
          <w:sz w:val="24"/>
          <w:szCs w:val="24"/>
          <w:lang w:val="ru-RU"/>
        </w:rPr>
      </w:pPr>
    </w:p>
    <w:p w:rsidR="00FD2EDA" w:rsidRPr="00655A67" w:rsidRDefault="00FD2EDA" w:rsidP="00FD2ED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55A6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ПОУРОЧНОЕ ПЛАНИРОВАНИЕ</w:t>
      </w:r>
    </w:p>
    <w:p w:rsidR="00FD2EDA" w:rsidRPr="00655A67" w:rsidRDefault="00FD2EDA" w:rsidP="00FD2EDA">
      <w:pPr>
        <w:spacing w:after="0"/>
        <w:ind w:left="120"/>
        <w:rPr>
          <w:sz w:val="24"/>
          <w:szCs w:val="24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</w:rPr>
        <w:t>10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801"/>
        <w:gridCol w:w="1128"/>
        <w:gridCol w:w="1817"/>
        <w:gridCol w:w="1878"/>
        <w:gridCol w:w="1347"/>
        <w:gridCol w:w="2221"/>
      </w:tblGrid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2EDA" w:rsidRPr="00655A67" w:rsidRDefault="00FD2EDA" w:rsidP="00A45E5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2EDA" w:rsidRPr="00655A67" w:rsidRDefault="00FD2EDA" w:rsidP="00A45E53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2EDA" w:rsidRPr="00655A67" w:rsidRDefault="00FD2EDA" w:rsidP="00A45E5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2EDA" w:rsidRPr="00655A67" w:rsidRDefault="00FD2EDA" w:rsidP="00A45E53">
            <w:pPr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Конфликтные ситуации, их предупреждение и решение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Межличностные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отношения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Жизнь семьи. Конфликтные ситуации. Семейные истории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"Повседневная жизнь семьи. Межличностные отношения в семье, с друзьями и знакомыми.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Конфликтные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ситуации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их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предупреждение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разрешение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Характеристика друга/друзей. Черты характера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Внешность человека, любимого литературного персонажа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литературного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персонажа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"Внешность и характеристика человека, литературного персонажа"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жизни. Лечебная диета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со здоровьем. Самочувствие. Отказ от вредных привычек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Правильное питание. Питание дома/в ресторане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Правильное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питание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Выбор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продуктов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труда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отдыха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Посещение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врача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Медицинские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услуги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Отказ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вредных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привычек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по теме "Здоровый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Отказ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вредных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привычек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Школьная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жизнь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школ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Школьная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жизнь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школ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Школьная система стран изучаемого языка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Школьная жизнь других стран. Переписка </w:t>
            </w:r>
            <w:proofErr w:type="gram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зарубежными сверстниками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Нестандартные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Права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обязанности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старшеклассников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"Школьное образование, школьная жизнь, школьные праздники. Переписка с зарубежными сверстниками. Взаимоотношения в школе. Проблемы и решения.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Права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обязанности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старшеклассника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Проблема выбора профессии. Работа мечты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Карьерные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Написание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резюме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Карьерные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Написание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резюме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Выбор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иностранного языка в планах на будущее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"Современный мир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профессий. Проблемы выбора профессии. Роль иностранного языка в планах на будущее"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Досуг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молодежи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досуга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Досуг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молодежи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досуга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Молодежь в современном обществе. Совместные планы, приглашения, праздники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активного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отдыха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Совместные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занятия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Дружба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Совместные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занятия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Дружба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Досуг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молодежи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Кино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Досуг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молодежи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Театр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Кино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Досуг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молодежи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Театр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Кино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Досуг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молодежи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Популярная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Досуг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молодежи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Любовь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дружба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по теме "Молодежь в современном обществе. Досуг молодежи: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чтение, кино, театр, музыка, музеи, Интернет, компьютерные игры.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Любовь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дружба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Молодежная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мода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Карманные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деньги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Траты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Карманные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деньги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Заработок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Покупки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Финансовая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грамотность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"Покупки: одежда, обувь, продукты питания.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Карманные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деньги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Молодежная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мода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Туризм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путешествий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семьей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друзьями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Путешествие по России и зарубежным странам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Погода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путешествий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Круизы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"Туризм. Виды отдыха. Путешествия по России и зарубежным странам"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 по теме "Туризм. Виды отдыха. Путешествия по России и зарубежным странам"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Борьба с мусором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Загрязнение окружающей среды: загрязнение воды, воздуха, почвы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Защита окружающей среды. </w:t>
            </w:r>
            <w:proofErr w:type="gram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Исчезающие</w:t>
            </w:r>
            <w:proofErr w:type="gramEnd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выды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животных.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Охрана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Защита окружающей среды. Борьба с отходами.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Переработка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Городские условия проживания. Плюсы и минусы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Природа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Флора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фауна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Знаменитые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природные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заповедники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мира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Загрязнение воды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Повторное использование ресурсов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Заповедники России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Стихийные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бедствия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 проживания в сельской местности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"Проблемы экологии. Защита окружающей среды. Стихийные бедствия.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Условия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проживания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городской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сельской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местности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по теме "Проблемы экологии. Защита окружающей среды. Стихийные бедствия.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Условия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проживания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городской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сельской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местности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Технический прогресс.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Гаджеты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Влияние на жизнь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Технический прогресс. Современные средства связи.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Польза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вред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Технический прогресс. Современные средства связи.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Польза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вред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Прогресс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Научная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фантастика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Гаджеты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последствия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Вклад стран изучаемого языка в развитие науки.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прогресс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изобретений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 на благо окружающей среды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"Технический прогресс: перспективы и последствия.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связи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мобильные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телефоны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смартфоны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планшеты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компьютеры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)"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Страна изучаемого языка. Культурные и спортивные традиции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Страна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изучаемого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языка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Достопримечательности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Страна изучаемого языка. Национальные праздники и обычаи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Страна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изучаемого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языка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Достопримечательности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Страна изучаемого языка. Культура.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Национальные блюда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94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Родная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страна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Достопримечательности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Родная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страна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кухня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и контроль по теме "Родная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  <w:proofErr w:type="gram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Выдающаяся личность родной страны. Писатель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Выдающаяся личность страны изучаемого языка.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Писатель</w:t>
            </w:r>
            <w:proofErr w:type="spell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Выдающаяся личность родной страны. Певец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страны. Спортсмены.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страны. Космонавты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75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спортсмены, актеры и т.д."</w:t>
            </w:r>
            <w:proofErr w:type="gramEnd"/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rPr>
                <w:sz w:val="24"/>
                <w:szCs w:val="24"/>
              </w:rPr>
            </w:pPr>
          </w:p>
        </w:tc>
      </w:tr>
    </w:tbl>
    <w:p w:rsidR="00FD2EDA" w:rsidRPr="00655A67" w:rsidRDefault="00FD2EDA" w:rsidP="00FD2EDA">
      <w:pPr>
        <w:rPr>
          <w:sz w:val="24"/>
          <w:szCs w:val="24"/>
        </w:rPr>
        <w:sectPr w:rsidR="00FD2EDA" w:rsidRPr="00655A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2EDA" w:rsidRPr="00655A67" w:rsidRDefault="00FD2EDA" w:rsidP="00FD2EDA">
      <w:pPr>
        <w:spacing w:after="0"/>
        <w:ind w:left="120"/>
        <w:rPr>
          <w:sz w:val="24"/>
          <w:szCs w:val="24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</w:rPr>
        <w:lastRenderedPageBreak/>
        <w:t>11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799"/>
        <w:gridCol w:w="1129"/>
        <w:gridCol w:w="1817"/>
        <w:gridCol w:w="1878"/>
        <w:gridCol w:w="1347"/>
        <w:gridCol w:w="2221"/>
      </w:tblGrid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7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2EDA" w:rsidRPr="00655A67" w:rsidRDefault="00FD2EDA" w:rsidP="00A45E5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2EDA" w:rsidRPr="00655A67" w:rsidRDefault="00FD2EDA" w:rsidP="00A45E5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751" w:type="dxa"/>
            <w:gridSpan w:val="2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655A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2EDA" w:rsidRPr="00655A67" w:rsidRDefault="00FD2EDA" w:rsidP="00A45E5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2EDA" w:rsidRPr="00655A67" w:rsidRDefault="00FD2EDA" w:rsidP="00A45E53">
            <w:pPr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семьи. Уклады в разных странах мира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семьи. Уклады в разных странах мира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Межличностные отношения. Решение конфликтных ситуаций.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Семейные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узы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Межличностные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отношения.Мои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друзья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Межличностные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отношения.Мои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друзья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Семейные традиции и обычаи в стране изучаемого языка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Семейные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истории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Историческая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справка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Семейные ценности. Отношения между поколениями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Межличностные отношения с членами семьи и знакомыми в художественной литературе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Межличностные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отношения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Взаимоуважение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Взаимоотношения в семье. Распределение обязанностей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Межличностные отношения. Эмоции и чувства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Межличностные отношения. Конфликтные ситуации: их предупреждение и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 Повседневная жизнь семьи. Межличностные отношения в семье, с друзьями и знакомыми.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Конфликтные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ситуации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их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предупреждение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разрешение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по теме " Повседневная жизнь семьи. Межличностные отношения в семье, с друзьями и знакомыми.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Конфликтные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ситуации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их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предупреждение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разрешение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 человека/литературного персонажа. Черты характера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 человека/литературного персонажа. Черты характера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Поведение человека в экстремальной ситуации.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Характер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и по теме "Внешность и характеристика человека, литературного персонажа"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Отказ от вредных привычек. Здоровый образ жизни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Забота о здоровье. Борьба со стрессом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Забота о здоровье. Полезные привычки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Забота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здоровье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Самочувствие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Забота о здоровье. Посещение врача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труда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отдыха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Сбалансированное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питание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 по теме "Здоровый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Отказ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вредных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привычек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Взаимоотношения со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серстниками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Проблема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буллинга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Школьная жизнь. Взаимоотношения в школе с преподавателями и друзьями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школьных конфликтов. Проблемы и решения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 профессии. Цели и мечты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Альтернативы в продолжени</w:t>
            </w:r>
            <w:proofErr w:type="gram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образования. Последний год в школе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Высшая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школа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Выбор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Зов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сердца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выпускным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экзаменам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"Школьное образование, школьная жизнь. Переписка с зарубежными сверстниками. Взаимоотношения в школе. Проблемы и решения. Подготовка к выпускным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экзаменам. Выбор профессии. Альтернативы в продолжени</w:t>
            </w:r>
            <w:proofErr w:type="gram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образования"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 по теме "Школьное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образования"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Важность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изучения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иностранного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языка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Важность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изучения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иностранного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языка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Корни иностранных языков. Международный язык общения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 иностранного языка для работы и дальнейшего обучения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"Место иностранного языка в повседневной жизни и профессиональной деятельности в современном мире"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Молодежь в обществе. Заработок для подростков. Выбор профессии в современном обществе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Взаимоотношения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Дружба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Молодежные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ценности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Ориентиры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Цель и путь в жизни каждого молодого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человека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Участие молодежи в жизни общества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"Молодежь в современном обществе. Ценностные ориентиры. Участие молодежи в жизни общества.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Досуг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молодежи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увлечения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интересы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Любовь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дружба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Экстремальные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спорта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соревнования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Олимпийские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 в жизни каждого человека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"Роль спорта в современной жизни: виды спорта, экстремальный спорт, спортивные соревнования, Олимпийские игры"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зарубежным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странам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транстпорта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Оформление поездки. Регистрация. Организационные моменты путешествия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Любимое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культуры и поведения в другой стране при путешествии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Экотуризм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"Туризм. Виды отдыха.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Экотуризм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Путешествия по России и зарубежным странам"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по теме "Туризм. Виды отдыха.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Экотуризм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Путешествия по России и зарубежным странам"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Проживание в городской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сльской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местности.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Преимущества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недостатки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Утилизация мусора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Проблемы и решения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 в городе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Загрязнение воды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Сохранение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флоры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фауны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Условия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жизни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городе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Жизнь в городе. Достоинства и недостатки.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Проблемы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Жизнь в городе. Достоинства и недостатки.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Проблемы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Жизнь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сельской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местности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Инфраструктура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города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Инфраструктура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города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Вырубка леса и загрязнение воздуха.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Вселенная и человек. Другие формы жизни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Загрязнение океана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Природные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заповедники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"Вселенная и человек. Природа. Проблемы экологии. Защита окружающей среды.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Проживание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городской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сельской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местности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по теме "Вселенная и человек. Природа. Проблемы экологии. Защита окружающей среды.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Проживание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городской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сельской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местности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Современные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гаджеты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Проблемы и последствия для молодежи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прогресс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Онлайн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Интернет-безопасность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сети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 контроль по теме "Технический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Интернет-безопасность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Достопримечательности родной страны. Крупные города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Достопримечательности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страны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изучаемого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языка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Страна изучаемого языка. Страницы истории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Традиции и обычаи жизни в стране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изучаемого языка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92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Достопримечательности родной страны Дворцы и усадьбы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Национальные традиции и особенности родной страны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космоса. Вклад родной страны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 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  <w:proofErr w:type="gram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страны. Певцы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Выдающиеся личности страны изучаемого языка.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Писатели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Выдающиеся люди страны изучаемого языка.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Выдающиеся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медицинские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работники</w:t>
            </w:r>
            <w:proofErr w:type="spellEnd"/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страны. Певец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личности заруб стран. Спортсмен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страны. Писатели-классики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752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"Выдающиеся люди родной страны и страны/стран изучаемого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  <w:proofErr w:type="gram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2EDA" w:rsidRPr="00655A67" w:rsidTr="00A45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55A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2EDA" w:rsidRPr="00655A67" w:rsidRDefault="00FD2EDA" w:rsidP="00A45E53">
            <w:pPr>
              <w:rPr>
                <w:sz w:val="24"/>
                <w:szCs w:val="24"/>
              </w:rPr>
            </w:pPr>
          </w:p>
        </w:tc>
      </w:tr>
    </w:tbl>
    <w:p w:rsidR="00FD2EDA" w:rsidRPr="00655A67" w:rsidRDefault="00FD2EDA" w:rsidP="00FD2EDA">
      <w:pPr>
        <w:rPr>
          <w:sz w:val="24"/>
          <w:szCs w:val="24"/>
          <w:lang w:val="ru-RU"/>
        </w:rPr>
        <w:sectPr w:rsidR="00FD2EDA" w:rsidRPr="00655A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3956" w:rsidRPr="00655A67" w:rsidRDefault="00547F1E" w:rsidP="00547F1E">
      <w:pPr>
        <w:spacing w:after="0" w:line="360" w:lineRule="auto"/>
        <w:ind w:left="120"/>
        <w:rPr>
          <w:sz w:val="24"/>
          <w:szCs w:val="24"/>
          <w:lang w:val="ru-RU"/>
        </w:rPr>
      </w:pPr>
      <w:bookmarkStart w:id="5" w:name="block-27384436"/>
      <w:bookmarkEnd w:id="4"/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943956" w:rsidRPr="00655A67" w:rsidRDefault="00547F1E" w:rsidP="00547F1E">
      <w:pPr>
        <w:spacing w:after="0" w:line="360" w:lineRule="auto"/>
        <w:ind w:left="120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943956" w:rsidRPr="00655A67" w:rsidRDefault="00547F1E" w:rsidP="00547F1E">
      <w:pPr>
        <w:spacing w:after="0" w:line="360" w:lineRule="auto"/>
        <w:ind w:left="120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6" w:name="fcd4d2a0-5025-4100-b79a-d6e41cba5202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• Английский язык, 11 класс/ Вербицкая М.В. и другие; под редакцией Вербицкой М.В.,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6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‌​;</w:t>
      </w:r>
    </w:p>
    <w:p w:rsidR="00943956" w:rsidRPr="00655A67" w:rsidRDefault="00547F1E" w:rsidP="00547F1E">
      <w:pPr>
        <w:pStyle w:val="ae"/>
        <w:numPr>
          <w:ilvl w:val="0"/>
          <w:numId w:val="8"/>
        </w:numPr>
        <w:spacing w:after="0" w:line="360" w:lineRule="auto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​‌Английский язык, 10 класс/ Вербицкая М.В. и другие; под редакцией Вербицкой М.В., Общество с ограниченной ответственностью Издательский центр "ВЕНТАНА-ГРАФ";</w:t>
      </w:r>
      <w:r w:rsidRPr="00655A67">
        <w:rPr>
          <w:sz w:val="24"/>
          <w:szCs w:val="24"/>
          <w:lang w:val="ru-RU"/>
        </w:rPr>
        <w:br/>
      </w:r>
      <w:bookmarkStart w:id="7" w:name="27b7e45d-86a3-4d6a-ba95-232cd235b9aa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Акционерное общество «Издательство «Просвещение»</w:t>
      </w:r>
      <w:bookmarkEnd w:id="7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43956" w:rsidRPr="00655A67" w:rsidRDefault="00547F1E" w:rsidP="00547F1E">
      <w:pPr>
        <w:spacing w:after="0" w:line="360" w:lineRule="auto"/>
        <w:ind w:left="120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943956" w:rsidRPr="00655A67" w:rsidRDefault="00547F1E" w:rsidP="00547F1E">
      <w:pPr>
        <w:spacing w:after="0" w:line="360" w:lineRule="auto"/>
        <w:ind w:left="120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547F1E" w:rsidRPr="00655A67" w:rsidRDefault="00547F1E" w:rsidP="00547F1E">
      <w:pPr>
        <w:spacing w:after="0" w:line="36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8" w:name="cb77c024-1ba4-42b1-b34b-1acff9643914"/>
      <w:r w:rsidR="00A60085" w:rsidRPr="00655A67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 xml:space="preserve"> 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HYPERLINK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 xml:space="preserve"> "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https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://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catalog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.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prosv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.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ru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/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search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?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query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=%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D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0%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B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2%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D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0%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B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5%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D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1%80%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D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0%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B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1%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D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0%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B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8%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D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1%86%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D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0%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BA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%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D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0%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B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0%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D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>1%8</w:instrText>
      </w:r>
      <w:r w:rsidRPr="00655A67">
        <w:rPr>
          <w:rFonts w:ascii="Times New Roman" w:hAnsi="Times New Roman"/>
          <w:color w:val="000000"/>
          <w:sz w:val="24"/>
          <w:szCs w:val="24"/>
        </w:rPr>
        <w:instrText>F</w:instrText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instrText xml:space="preserve">" </w:instrText>
      </w:r>
      <w:r w:rsidR="00A60085" w:rsidRPr="00655A67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Pr="00655A67">
        <w:rPr>
          <w:rStyle w:val="ab"/>
          <w:rFonts w:ascii="Times New Roman" w:hAnsi="Times New Roman"/>
          <w:sz w:val="24"/>
          <w:szCs w:val="24"/>
        </w:rPr>
        <w:t>https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://</w:t>
      </w:r>
      <w:r w:rsidRPr="00655A67">
        <w:rPr>
          <w:rStyle w:val="ab"/>
          <w:rFonts w:ascii="Times New Roman" w:hAnsi="Times New Roman"/>
          <w:sz w:val="24"/>
          <w:szCs w:val="24"/>
        </w:rPr>
        <w:t>catalog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655A67">
        <w:rPr>
          <w:rStyle w:val="ab"/>
          <w:rFonts w:ascii="Times New Roman" w:hAnsi="Times New Roman"/>
          <w:sz w:val="24"/>
          <w:szCs w:val="24"/>
        </w:rPr>
        <w:t>prosv</w:t>
      </w:r>
      <w:proofErr w:type="spellEnd"/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655A67">
        <w:rPr>
          <w:rStyle w:val="ab"/>
          <w:rFonts w:ascii="Times New Roman" w:hAnsi="Times New Roman"/>
          <w:sz w:val="24"/>
          <w:szCs w:val="24"/>
        </w:rPr>
        <w:t>ru</w:t>
      </w:r>
      <w:proofErr w:type="spellEnd"/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/</w:t>
      </w:r>
      <w:r w:rsidRPr="00655A67">
        <w:rPr>
          <w:rStyle w:val="ab"/>
          <w:rFonts w:ascii="Times New Roman" w:hAnsi="Times New Roman"/>
          <w:sz w:val="24"/>
          <w:szCs w:val="24"/>
        </w:rPr>
        <w:t>search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?</w:t>
      </w:r>
      <w:r w:rsidRPr="00655A67">
        <w:rPr>
          <w:rStyle w:val="ab"/>
          <w:rFonts w:ascii="Times New Roman" w:hAnsi="Times New Roman"/>
          <w:sz w:val="24"/>
          <w:szCs w:val="24"/>
        </w:rPr>
        <w:t>query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=%</w:t>
      </w:r>
      <w:r w:rsidRPr="00655A67">
        <w:rPr>
          <w:rStyle w:val="ab"/>
          <w:rFonts w:ascii="Times New Roman" w:hAnsi="Times New Roman"/>
          <w:sz w:val="24"/>
          <w:szCs w:val="24"/>
        </w:rPr>
        <w:t>D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0%</w:t>
      </w:r>
      <w:r w:rsidRPr="00655A67">
        <w:rPr>
          <w:rStyle w:val="ab"/>
          <w:rFonts w:ascii="Times New Roman" w:hAnsi="Times New Roman"/>
          <w:sz w:val="24"/>
          <w:szCs w:val="24"/>
        </w:rPr>
        <w:t>B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2%</w:t>
      </w:r>
      <w:r w:rsidRPr="00655A67">
        <w:rPr>
          <w:rStyle w:val="ab"/>
          <w:rFonts w:ascii="Times New Roman" w:hAnsi="Times New Roman"/>
          <w:sz w:val="24"/>
          <w:szCs w:val="24"/>
        </w:rPr>
        <w:t>D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0%</w:t>
      </w:r>
      <w:r w:rsidRPr="00655A67">
        <w:rPr>
          <w:rStyle w:val="ab"/>
          <w:rFonts w:ascii="Times New Roman" w:hAnsi="Times New Roman"/>
          <w:sz w:val="24"/>
          <w:szCs w:val="24"/>
        </w:rPr>
        <w:t>B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5%</w:t>
      </w:r>
      <w:r w:rsidRPr="00655A67">
        <w:rPr>
          <w:rStyle w:val="ab"/>
          <w:rFonts w:ascii="Times New Roman" w:hAnsi="Times New Roman"/>
          <w:sz w:val="24"/>
          <w:szCs w:val="24"/>
        </w:rPr>
        <w:t>D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1%80%</w:t>
      </w:r>
      <w:r w:rsidRPr="00655A67">
        <w:rPr>
          <w:rStyle w:val="ab"/>
          <w:rFonts w:ascii="Times New Roman" w:hAnsi="Times New Roman"/>
          <w:sz w:val="24"/>
          <w:szCs w:val="24"/>
        </w:rPr>
        <w:t>D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0%</w:t>
      </w:r>
      <w:r w:rsidRPr="00655A67">
        <w:rPr>
          <w:rStyle w:val="ab"/>
          <w:rFonts w:ascii="Times New Roman" w:hAnsi="Times New Roman"/>
          <w:sz w:val="24"/>
          <w:szCs w:val="24"/>
        </w:rPr>
        <w:t>B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1%</w:t>
      </w:r>
      <w:r w:rsidRPr="00655A67">
        <w:rPr>
          <w:rStyle w:val="ab"/>
          <w:rFonts w:ascii="Times New Roman" w:hAnsi="Times New Roman"/>
          <w:sz w:val="24"/>
          <w:szCs w:val="24"/>
        </w:rPr>
        <w:t>D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0%</w:t>
      </w:r>
      <w:r w:rsidRPr="00655A67">
        <w:rPr>
          <w:rStyle w:val="ab"/>
          <w:rFonts w:ascii="Times New Roman" w:hAnsi="Times New Roman"/>
          <w:sz w:val="24"/>
          <w:szCs w:val="24"/>
        </w:rPr>
        <w:t>B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8%</w:t>
      </w:r>
      <w:r w:rsidRPr="00655A67">
        <w:rPr>
          <w:rStyle w:val="ab"/>
          <w:rFonts w:ascii="Times New Roman" w:hAnsi="Times New Roman"/>
          <w:sz w:val="24"/>
          <w:szCs w:val="24"/>
        </w:rPr>
        <w:t>D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1%86%</w:t>
      </w:r>
      <w:r w:rsidRPr="00655A67">
        <w:rPr>
          <w:rStyle w:val="ab"/>
          <w:rFonts w:ascii="Times New Roman" w:hAnsi="Times New Roman"/>
          <w:sz w:val="24"/>
          <w:szCs w:val="24"/>
        </w:rPr>
        <w:t>D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0%</w:t>
      </w:r>
      <w:r w:rsidRPr="00655A67">
        <w:rPr>
          <w:rStyle w:val="ab"/>
          <w:rFonts w:ascii="Times New Roman" w:hAnsi="Times New Roman"/>
          <w:sz w:val="24"/>
          <w:szCs w:val="24"/>
        </w:rPr>
        <w:t>BA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%</w:t>
      </w:r>
      <w:r w:rsidRPr="00655A67">
        <w:rPr>
          <w:rStyle w:val="ab"/>
          <w:rFonts w:ascii="Times New Roman" w:hAnsi="Times New Roman"/>
          <w:sz w:val="24"/>
          <w:szCs w:val="24"/>
        </w:rPr>
        <w:t>D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0%</w:t>
      </w:r>
      <w:r w:rsidRPr="00655A67">
        <w:rPr>
          <w:rStyle w:val="ab"/>
          <w:rFonts w:ascii="Times New Roman" w:hAnsi="Times New Roman"/>
          <w:sz w:val="24"/>
          <w:szCs w:val="24"/>
        </w:rPr>
        <w:t>B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0%</w:t>
      </w:r>
      <w:r w:rsidRPr="00655A67">
        <w:rPr>
          <w:rStyle w:val="ab"/>
          <w:rFonts w:ascii="Times New Roman" w:hAnsi="Times New Roman"/>
          <w:sz w:val="24"/>
          <w:szCs w:val="24"/>
        </w:rPr>
        <w:t>D</w:t>
      </w:r>
      <w:r w:rsidRPr="00655A67">
        <w:rPr>
          <w:rStyle w:val="ab"/>
          <w:rFonts w:ascii="Times New Roman" w:hAnsi="Times New Roman"/>
          <w:sz w:val="24"/>
          <w:szCs w:val="24"/>
          <w:lang w:val="ru-RU"/>
        </w:rPr>
        <w:t>1%8</w:t>
      </w:r>
      <w:r w:rsidRPr="00655A67">
        <w:rPr>
          <w:rStyle w:val="ab"/>
          <w:rFonts w:ascii="Times New Roman" w:hAnsi="Times New Roman"/>
          <w:sz w:val="24"/>
          <w:szCs w:val="24"/>
        </w:rPr>
        <w:t>F</w:t>
      </w:r>
      <w:bookmarkEnd w:id="8"/>
      <w:r w:rsidR="00A60085" w:rsidRPr="00655A67">
        <w:rPr>
          <w:rFonts w:ascii="Times New Roman" w:hAnsi="Times New Roman"/>
          <w:color w:val="000000"/>
          <w:sz w:val="24"/>
          <w:szCs w:val="24"/>
        </w:rPr>
        <w:fldChar w:fldCharType="end"/>
      </w:r>
    </w:p>
    <w:p w:rsidR="00943956" w:rsidRPr="00655A67" w:rsidRDefault="00943956" w:rsidP="00547F1E">
      <w:pPr>
        <w:spacing w:after="0" w:line="360" w:lineRule="auto"/>
        <w:ind w:left="120"/>
        <w:rPr>
          <w:sz w:val="24"/>
          <w:szCs w:val="24"/>
          <w:lang w:val="ru-RU"/>
        </w:rPr>
      </w:pPr>
    </w:p>
    <w:p w:rsidR="00943956" w:rsidRPr="00655A67" w:rsidRDefault="00547F1E" w:rsidP="00547F1E">
      <w:pPr>
        <w:spacing w:after="0" w:line="360" w:lineRule="auto"/>
        <w:ind w:left="120"/>
        <w:rPr>
          <w:sz w:val="24"/>
          <w:szCs w:val="24"/>
          <w:lang w:val="ru-RU"/>
        </w:rPr>
      </w:pPr>
      <w:r w:rsidRPr="00655A67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547F1E" w:rsidRPr="00655A67" w:rsidRDefault="00547F1E" w:rsidP="00547F1E">
      <w:pPr>
        <w:spacing w:after="0" w:line="36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655A67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hyperlink r:id="rId8" w:history="1">
        <w:r w:rsidRPr="00655A67">
          <w:rPr>
            <w:rStyle w:val="ab"/>
            <w:rFonts w:ascii="Times New Roman" w:hAnsi="Times New Roman"/>
            <w:sz w:val="24"/>
            <w:szCs w:val="24"/>
          </w:rPr>
          <w:t>https</w:t>
        </w:r>
        <w:r w:rsidRPr="00655A67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655A67">
          <w:rPr>
            <w:rStyle w:val="ab"/>
            <w:rFonts w:ascii="Times New Roman" w:hAnsi="Times New Roman"/>
            <w:sz w:val="24"/>
            <w:szCs w:val="24"/>
          </w:rPr>
          <w:t>skysmart</w:t>
        </w:r>
        <w:proofErr w:type="spellEnd"/>
        <w:r w:rsidRPr="00655A67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Pr="00655A67">
          <w:rPr>
            <w:rStyle w:val="ab"/>
            <w:rFonts w:ascii="Times New Roman" w:hAnsi="Times New Roman"/>
            <w:sz w:val="24"/>
            <w:szCs w:val="24"/>
          </w:rPr>
          <w:t>ru</w:t>
        </w:r>
        <w:proofErr w:type="spellEnd"/>
        <w:r w:rsidRPr="00655A67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r w:rsidRPr="00655A67">
          <w:rPr>
            <w:rStyle w:val="ab"/>
            <w:rFonts w:ascii="Times New Roman" w:hAnsi="Times New Roman"/>
            <w:sz w:val="24"/>
            <w:szCs w:val="24"/>
          </w:rPr>
          <w:t>distant</w:t>
        </w:r>
        <w:r w:rsidRPr="00655A67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r w:rsidRPr="00655A67">
          <w:rPr>
            <w:rStyle w:val="ab"/>
            <w:rFonts w:ascii="Times New Roman" w:hAnsi="Times New Roman"/>
            <w:sz w:val="24"/>
            <w:szCs w:val="24"/>
          </w:rPr>
          <w:t>guide</w:t>
        </w:r>
        <w:r w:rsidRPr="00655A67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</w:hyperlink>
    </w:p>
    <w:p w:rsidR="00547F1E" w:rsidRPr="00655A67" w:rsidRDefault="00547F1E" w:rsidP="00547F1E">
      <w:pPr>
        <w:spacing w:after="0" w:line="36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Библиотека ЦОК </w:t>
      </w:r>
      <w:hyperlink r:id="rId9" w:history="1">
        <w:r w:rsidRPr="00655A67">
          <w:rPr>
            <w:rStyle w:val="ab"/>
            <w:rFonts w:ascii="Times New Roman" w:hAnsi="Times New Roman"/>
            <w:sz w:val="24"/>
            <w:szCs w:val="24"/>
          </w:rPr>
          <w:t>https</w:t>
        </w:r>
        <w:r w:rsidRPr="00655A67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r w:rsidRPr="00655A67">
          <w:rPr>
            <w:rStyle w:val="ab"/>
            <w:rFonts w:ascii="Times New Roman" w:hAnsi="Times New Roman"/>
            <w:sz w:val="24"/>
            <w:szCs w:val="24"/>
          </w:rPr>
          <w:t>m</w:t>
        </w:r>
        <w:r w:rsidRPr="00655A67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Pr="00655A67">
          <w:rPr>
            <w:rStyle w:val="ab"/>
            <w:rFonts w:ascii="Times New Roman" w:hAnsi="Times New Roman"/>
            <w:sz w:val="24"/>
            <w:szCs w:val="24"/>
          </w:rPr>
          <w:t>edsoo</w:t>
        </w:r>
        <w:proofErr w:type="spellEnd"/>
        <w:r w:rsidRPr="00655A67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Pr="00655A67">
          <w:rPr>
            <w:rStyle w:val="ab"/>
            <w:rFonts w:ascii="Times New Roman" w:hAnsi="Times New Roman"/>
            <w:sz w:val="24"/>
            <w:szCs w:val="24"/>
          </w:rPr>
          <w:t>ru</w:t>
        </w:r>
        <w:proofErr w:type="spellEnd"/>
      </w:hyperlink>
    </w:p>
    <w:p w:rsidR="00547F1E" w:rsidRPr="00655A67" w:rsidRDefault="00547F1E" w:rsidP="00547F1E">
      <w:pPr>
        <w:spacing w:after="0" w:line="36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  <w:sectPr w:rsidR="00547F1E" w:rsidRPr="00655A67">
          <w:pgSz w:w="11906" w:h="16383"/>
          <w:pgMar w:top="1134" w:right="850" w:bottom="1134" w:left="1701" w:header="720" w:footer="720" w:gutter="0"/>
          <w:cols w:space="720"/>
        </w:sectPr>
      </w:pP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Учи</w:t>
      </w:r>
      <w:proofErr w:type="gramStart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.р</w:t>
      </w:r>
      <w:proofErr w:type="gramEnd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spellEnd"/>
      <w:r w:rsidRPr="00655A67">
        <w:rPr>
          <w:sz w:val="24"/>
          <w:szCs w:val="24"/>
          <w:lang w:val="ru-RU"/>
        </w:rPr>
        <w:br/>
      </w:r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 xml:space="preserve"> РЭ</w:t>
      </w:r>
      <w:bookmarkStart w:id="9" w:name="6695cb62-c7ac-4d3d-b5f1-bb0fcb6a9bae"/>
      <w:bookmarkEnd w:id="9"/>
      <w:r w:rsidRPr="00655A67">
        <w:rPr>
          <w:rFonts w:ascii="Times New Roman" w:hAnsi="Times New Roman"/>
          <w:color w:val="000000"/>
          <w:sz w:val="24"/>
          <w:szCs w:val="24"/>
          <w:lang w:val="ru-RU"/>
        </w:rPr>
        <w:t>Ш</w:t>
      </w:r>
    </w:p>
    <w:bookmarkEnd w:id="5"/>
    <w:p w:rsidR="00D0469E" w:rsidRPr="00655A67" w:rsidRDefault="00D0469E" w:rsidP="00655A67">
      <w:pPr>
        <w:spacing w:line="360" w:lineRule="auto"/>
        <w:rPr>
          <w:sz w:val="24"/>
          <w:szCs w:val="24"/>
          <w:lang w:val="ru-RU"/>
        </w:rPr>
      </w:pPr>
    </w:p>
    <w:sectPr w:rsidR="00D0469E" w:rsidRPr="00655A67" w:rsidSect="00943956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F1E" w:rsidRDefault="00547F1E" w:rsidP="00547F1E">
      <w:pPr>
        <w:spacing w:after="0" w:line="240" w:lineRule="auto"/>
      </w:pPr>
      <w:r>
        <w:separator/>
      </w:r>
    </w:p>
  </w:endnote>
  <w:endnote w:type="continuationSeparator" w:id="0">
    <w:p w:rsidR="00547F1E" w:rsidRDefault="00547F1E" w:rsidP="00547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F1E" w:rsidRDefault="00547F1E" w:rsidP="00547F1E">
      <w:pPr>
        <w:spacing w:after="0" w:line="240" w:lineRule="auto"/>
      </w:pPr>
      <w:r>
        <w:separator/>
      </w:r>
    </w:p>
  </w:footnote>
  <w:footnote w:type="continuationSeparator" w:id="0">
    <w:p w:rsidR="00547F1E" w:rsidRDefault="00547F1E" w:rsidP="00547F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86B00"/>
    <w:multiLevelType w:val="multilevel"/>
    <w:tmpl w:val="7688B4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DE29E4"/>
    <w:multiLevelType w:val="multilevel"/>
    <w:tmpl w:val="A9F80B7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C6699A"/>
    <w:multiLevelType w:val="multilevel"/>
    <w:tmpl w:val="F790D6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3549A0"/>
    <w:multiLevelType w:val="multilevel"/>
    <w:tmpl w:val="69B4A1C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6600BFC"/>
    <w:multiLevelType w:val="multilevel"/>
    <w:tmpl w:val="FCCCABE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E3934D7"/>
    <w:multiLevelType w:val="multilevel"/>
    <w:tmpl w:val="C42C72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2956BF6"/>
    <w:multiLevelType w:val="hybridMultilevel"/>
    <w:tmpl w:val="1B3C31B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592B1D88"/>
    <w:multiLevelType w:val="multilevel"/>
    <w:tmpl w:val="38348E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3956"/>
    <w:rsid w:val="00272DDB"/>
    <w:rsid w:val="00547F1E"/>
    <w:rsid w:val="00655A67"/>
    <w:rsid w:val="00712EDF"/>
    <w:rsid w:val="00943956"/>
    <w:rsid w:val="00A60085"/>
    <w:rsid w:val="00D0469E"/>
    <w:rsid w:val="00D76D6C"/>
    <w:rsid w:val="00E21EDF"/>
    <w:rsid w:val="00FD2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4395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439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547F1E"/>
    <w:pPr>
      <w:ind w:left="720"/>
      <w:contextualSpacing/>
    </w:pPr>
  </w:style>
  <w:style w:type="paragraph" w:styleId="af">
    <w:name w:val="footer"/>
    <w:basedOn w:val="a"/>
    <w:link w:val="af0"/>
    <w:uiPriority w:val="99"/>
    <w:semiHidden/>
    <w:unhideWhenUsed/>
    <w:rsid w:val="00547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547F1E"/>
  </w:style>
  <w:style w:type="paragraph" w:styleId="af1">
    <w:name w:val="Balloon Text"/>
    <w:basedOn w:val="a"/>
    <w:link w:val="af2"/>
    <w:uiPriority w:val="99"/>
    <w:semiHidden/>
    <w:unhideWhenUsed/>
    <w:rsid w:val="0065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55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ysmart.ru/distant/guid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59</Pages>
  <Words>15535</Words>
  <Characters>88555</Characters>
  <Application>Microsoft Office Word</Application>
  <DocSecurity>0</DocSecurity>
  <Lines>737</Lines>
  <Paragraphs>207</Paragraphs>
  <ScaleCrop>false</ScaleCrop>
  <Company>Microsoft</Company>
  <LinksUpToDate>false</LinksUpToDate>
  <CharactersWithSpaces>103883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2023-10-11T16:34:00Z</dcterms:created>
  <dcterms:modified xsi:type="dcterms:W3CDTF">2023-11-09T17:01:00Z</dcterms:modified>
</cp:coreProperties>
</file>